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CF" w:rsidRPr="00EE58F6" w:rsidRDefault="00B94E5E" w:rsidP="00C8748B">
      <w:pPr>
        <w:jc w:val="center"/>
        <w:rPr>
          <w:rFonts w:ascii="GHEA Grapalat" w:hAnsi="GHEA Grapalat"/>
          <w:b/>
          <w:sz w:val="28"/>
          <w:szCs w:val="28"/>
        </w:rPr>
      </w:pPr>
      <w:r w:rsidRPr="004E11FF">
        <w:rPr>
          <w:rFonts w:ascii="GHEA Grapalat" w:hAnsi="GHEA Grapalat"/>
          <w:b/>
          <w:sz w:val="32"/>
          <w:szCs w:val="32"/>
        </w:rPr>
        <w:t xml:space="preserve"> </w:t>
      </w:r>
      <w:r w:rsidR="002C37D4" w:rsidRPr="004E11FF">
        <w:rPr>
          <w:rFonts w:ascii="GHEA Grapalat" w:hAnsi="GHEA Grapalat"/>
          <w:b/>
          <w:sz w:val="32"/>
          <w:szCs w:val="32"/>
        </w:rPr>
        <w:t>Կոտ</w:t>
      </w:r>
      <w:r w:rsidR="004F3142" w:rsidRPr="004E11FF">
        <w:rPr>
          <w:rFonts w:ascii="GHEA Grapalat" w:hAnsi="GHEA Grapalat"/>
          <w:b/>
          <w:sz w:val="32"/>
          <w:szCs w:val="32"/>
        </w:rPr>
        <w:t xml:space="preserve">այքի </w:t>
      </w:r>
      <w:r w:rsidR="00EE58F6" w:rsidRPr="004E11FF">
        <w:rPr>
          <w:rFonts w:ascii="GHEA Grapalat" w:hAnsi="GHEA Grapalat"/>
          <w:b/>
          <w:sz w:val="32"/>
          <w:szCs w:val="32"/>
        </w:rPr>
        <w:t>մարզ</w:t>
      </w:r>
      <w:r w:rsidR="004E11FF" w:rsidRPr="004E11FF">
        <w:rPr>
          <w:rFonts w:ascii="GHEA Grapalat" w:hAnsi="GHEA Grapalat"/>
          <w:b/>
          <w:sz w:val="32"/>
          <w:szCs w:val="32"/>
        </w:rPr>
        <w:t>ի</w:t>
      </w:r>
      <w:r w:rsidR="004F3142" w:rsidRPr="00EE58F6">
        <w:rPr>
          <w:rFonts w:ascii="GHEA Grapalat" w:hAnsi="GHEA Grapalat"/>
          <w:b/>
          <w:sz w:val="28"/>
          <w:szCs w:val="28"/>
        </w:rPr>
        <w:br/>
      </w:r>
      <w:r w:rsidR="004F3142" w:rsidRPr="004E11FF">
        <w:rPr>
          <w:rFonts w:ascii="GHEA Grapalat" w:hAnsi="GHEA Grapalat"/>
          <w:b/>
          <w:sz w:val="32"/>
          <w:szCs w:val="32"/>
        </w:rPr>
        <w:t>Չարենցավան համայնք</w:t>
      </w:r>
    </w:p>
    <w:p w:rsidR="00EE58F6" w:rsidRPr="00EE58F6" w:rsidRDefault="00EE58F6" w:rsidP="00EE58F6">
      <w:pPr>
        <w:jc w:val="center"/>
        <w:rPr>
          <w:rFonts w:ascii="GHEA Grapalat" w:hAnsi="GHEA Grapalat"/>
          <w:b/>
          <w:sz w:val="40"/>
          <w:szCs w:val="40"/>
        </w:rPr>
      </w:pPr>
      <w:r w:rsidRPr="00EE58F6">
        <w:rPr>
          <w:rFonts w:ascii="GHEA Grapalat" w:hAnsi="GHEA Grapalat"/>
          <w:b/>
          <w:sz w:val="40"/>
          <w:szCs w:val="40"/>
        </w:rPr>
        <w:t>ՏԱՐԵԿԱՆ ԱՇԽԱՏԱՆՔԱՅԻՆ ՊԼԱՆ</w:t>
      </w:r>
    </w:p>
    <w:p w:rsidR="004F3142" w:rsidRPr="00EE58F6" w:rsidRDefault="00EE58F6" w:rsidP="00EE58F6">
      <w:pPr>
        <w:jc w:val="center"/>
        <w:rPr>
          <w:rFonts w:ascii="GHEA Grapalat" w:hAnsi="GHEA Grapalat"/>
          <w:b/>
          <w:sz w:val="32"/>
          <w:szCs w:val="32"/>
        </w:rPr>
      </w:pPr>
      <w:r w:rsidRPr="00EE58F6">
        <w:rPr>
          <w:rFonts w:ascii="GHEA Grapalat" w:hAnsi="GHEA Grapalat"/>
          <w:b/>
          <w:sz w:val="28"/>
          <w:szCs w:val="28"/>
        </w:rPr>
        <w:t>2019</w:t>
      </w:r>
      <w:r>
        <w:rPr>
          <w:rFonts w:ascii="GHEA Grapalat" w:hAnsi="GHEA Grapalat"/>
          <w:b/>
          <w:sz w:val="28"/>
          <w:szCs w:val="28"/>
        </w:rPr>
        <w:t xml:space="preserve"> թվական </w:t>
      </w:r>
    </w:p>
    <w:p w:rsidR="004F3142" w:rsidRPr="00D42F1E" w:rsidRDefault="00436646" w:rsidP="00436646">
      <w:pPr>
        <w:jc w:val="center"/>
        <w:rPr>
          <w:rFonts w:ascii="GHEA Grapalat" w:hAnsi="GHEA Grapalat"/>
          <w:b/>
          <w:sz w:val="28"/>
          <w:szCs w:val="28"/>
        </w:rPr>
      </w:pPr>
      <w:r w:rsidRPr="00D42F1E">
        <w:rPr>
          <w:rFonts w:ascii="GHEA Grapalat" w:hAnsi="GHEA Grapalat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86300" cy="3137269"/>
            <wp:effectExtent l="19050" t="0" r="0" b="0"/>
            <wp:docPr id="1" name="Picture 0" descr="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3028" cy="314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42" w:rsidRPr="00D42F1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  <w:r w:rsidRPr="00D42F1E">
        <w:rPr>
          <w:rFonts w:ascii="GHEA Grapalat" w:hAnsi="GHEA Grapalat"/>
          <w:b/>
          <w:sz w:val="26"/>
          <w:szCs w:val="26"/>
        </w:rPr>
        <w:t>Կազմել է՝ համայնքի ղեկավար Հակոբ Շահգալդյան</w:t>
      </w:r>
      <w:r w:rsidR="00735754">
        <w:rPr>
          <w:rFonts w:ascii="GHEA Grapalat" w:hAnsi="GHEA Grapalat"/>
          <w:b/>
          <w:sz w:val="26"/>
          <w:szCs w:val="26"/>
        </w:rPr>
        <w:t>ը</w:t>
      </w:r>
    </w:p>
    <w:p w:rsidR="004F3142" w:rsidRPr="00D42F1E" w:rsidRDefault="004F3142" w:rsidP="002A37AA">
      <w:pPr>
        <w:ind w:left="720" w:firstLine="720"/>
        <w:rPr>
          <w:rFonts w:ascii="GHEA Grapalat" w:hAnsi="GHEA Grapalat"/>
          <w:b/>
          <w:color w:val="FF0000"/>
          <w:sz w:val="26"/>
          <w:szCs w:val="26"/>
        </w:rPr>
      </w:pPr>
      <w:r w:rsidRPr="00D42F1E">
        <w:rPr>
          <w:rFonts w:ascii="GHEA Grapalat" w:hAnsi="GHEA Grapalat"/>
          <w:b/>
          <w:sz w:val="26"/>
          <w:szCs w:val="26"/>
        </w:rPr>
        <w:t>Հաստատվել է՝ համայնքի ավագանու</w:t>
      </w:r>
      <w:r w:rsidR="0075393D" w:rsidRPr="00D42F1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B2B80" w:rsidRPr="00D42F1E">
        <w:rPr>
          <w:rFonts w:ascii="GHEA Grapalat" w:hAnsi="GHEA Grapalat"/>
          <w:b/>
          <w:sz w:val="26"/>
          <w:szCs w:val="26"/>
        </w:rPr>
        <w:t>2019</w:t>
      </w:r>
      <w:r w:rsidR="00974D0D" w:rsidRPr="00D42F1E">
        <w:rPr>
          <w:rFonts w:ascii="GHEA Grapalat" w:hAnsi="GHEA Grapalat"/>
          <w:b/>
          <w:sz w:val="26"/>
          <w:szCs w:val="26"/>
        </w:rPr>
        <w:t xml:space="preserve"> </w:t>
      </w:r>
      <w:r w:rsidRPr="00D42F1E">
        <w:rPr>
          <w:rFonts w:ascii="GHEA Grapalat" w:hAnsi="GHEA Grapalat"/>
          <w:b/>
          <w:sz w:val="26"/>
          <w:szCs w:val="26"/>
        </w:rPr>
        <w:t>թ</w:t>
      </w:r>
      <w:r w:rsidR="0075393D" w:rsidRPr="00D42F1E">
        <w:rPr>
          <w:rFonts w:ascii="GHEA Grapalat" w:hAnsi="GHEA Grapalat"/>
          <w:b/>
          <w:sz w:val="26"/>
          <w:szCs w:val="26"/>
          <w:lang w:val="hy-AM"/>
        </w:rPr>
        <w:t>վական</w:t>
      </w:r>
      <w:r w:rsidRPr="00D42F1E">
        <w:rPr>
          <w:rFonts w:ascii="GHEA Grapalat" w:hAnsi="GHEA Grapalat"/>
          <w:b/>
          <w:sz w:val="26"/>
          <w:szCs w:val="26"/>
        </w:rPr>
        <w:t>ի</w:t>
      </w:r>
      <w:r w:rsidR="00117225">
        <w:rPr>
          <w:rFonts w:ascii="GHEA Grapalat" w:hAnsi="GHEA Grapalat"/>
          <w:b/>
          <w:sz w:val="26"/>
          <w:szCs w:val="26"/>
        </w:rPr>
        <w:t xml:space="preserve"> </w:t>
      </w:r>
      <w:r w:rsidR="002A37AA" w:rsidRPr="00117225">
        <w:rPr>
          <w:rFonts w:ascii="GHEA Grapalat" w:hAnsi="GHEA Grapalat"/>
          <w:b/>
          <w:sz w:val="26"/>
          <w:szCs w:val="26"/>
        </w:rPr>
        <w:t>մարտի</w:t>
      </w:r>
      <w:r w:rsidR="008B2B80" w:rsidRPr="0011722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A37AA" w:rsidRPr="00117225">
        <w:rPr>
          <w:rFonts w:ascii="GHEA Grapalat" w:hAnsi="GHEA Grapalat"/>
          <w:b/>
          <w:sz w:val="26"/>
          <w:szCs w:val="26"/>
        </w:rPr>
        <w:t>15-</w:t>
      </w:r>
      <w:r w:rsidR="0075393D" w:rsidRPr="00117225">
        <w:rPr>
          <w:rFonts w:ascii="GHEA Grapalat" w:hAnsi="GHEA Grapalat"/>
          <w:b/>
          <w:sz w:val="26"/>
          <w:szCs w:val="26"/>
          <w:lang w:val="hy-AM"/>
        </w:rPr>
        <w:t>ի</w:t>
      </w:r>
      <w:r w:rsidR="0075393D" w:rsidRPr="00D42F1E">
        <w:rPr>
          <w:rFonts w:ascii="GHEA Grapalat" w:hAnsi="GHEA Grapalat"/>
          <w:b/>
          <w:sz w:val="26"/>
          <w:szCs w:val="26"/>
        </w:rPr>
        <w:t xml:space="preserve"> </w:t>
      </w:r>
      <w:r w:rsidRPr="00D42F1E">
        <w:rPr>
          <w:rFonts w:ascii="GHEA Grapalat" w:hAnsi="GHEA Grapalat"/>
          <w:b/>
          <w:sz w:val="26"/>
          <w:szCs w:val="26"/>
        </w:rPr>
        <w:t>թիվ</w:t>
      </w:r>
      <w:r w:rsidR="006112BA">
        <w:rPr>
          <w:rFonts w:ascii="GHEA Grapalat" w:hAnsi="GHEA Grapalat"/>
          <w:b/>
          <w:sz w:val="26"/>
          <w:szCs w:val="26"/>
        </w:rPr>
        <w:t xml:space="preserve"> 2</w:t>
      </w:r>
      <w:r w:rsidR="00251F7F">
        <w:rPr>
          <w:rFonts w:ascii="GHEA Grapalat" w:hAnsi="GHEA Grapalat"/>
          <w:b/>
          <w:sz w:val="26"/>
          <w:szCs w:val="26"/>
        </w:rPr>
        <w:t>0</w:t>
      </w:r>
      <w:r w:rsidRPr="00D42F1E">
        <w:rPr>
          <w:rFonts w:ascii="GHEA Grapalat" w:hAnsi="GHEA Grapalat"/>
          <w:b/>
          <w:sz w:val="26"/>
          <w:szCs w:val="26"/>
        </w:rPr>
        <w:t xml:space="preserve"> որոշմամբ</w:t>
      </w: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E153F8">
      <w:pPr>
        <w:rPr>
          <w:rFonts w:ascii="GHEA Grapalat" w:hAnsi="GHEA Grapalat"/>
        </w:rPr>
      </w:pPr>
    </w:p>
    <w:p w:rsidR="004F3142" w:rsidRPr="00D42F1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24"/>
          <w:szCs w:val="24"/>
        </w:rPr>
      </w:pPr>
      <w:r w:rsidRPr="00D42F1E">
        <w:rPr>
          <w:rFonts w:ascii="GHEA Grapalat" w:hAnsi="GHEA Grapalat"/>
          <w:b/>
          <w:sz w:val="24"/>
          <w:szCs w:val="24"/>
        </w:rPr>
        <w:t>Չարենցավան</w:t>
      </w:r>
      <w:r w:rsidR="008B2B80" w:rsidRPr="00D42F1E">
        <w:rPr>
          <w:rFonts w:ascii="GHEA Grapalat" w:hAnsi="GHEA Grapalat"/>
          <w:b/>
          <w:sz w:val="24"/>
          <w:szCs w:val="24"/>
        </w:rPr>
        <w:t xml:space="preserve"> 2019</w:t>
      </w:r>
      <w:r w:rsidRPr="00D42F1E">
        <w:rPr>
          <w:rFonts w:ascii="GHEA Grapalat" w:hAnsi="GHEA Grapalat"/>
          <w:b/>
          <w:sz w:val="24"/>
          <w:szCs w:val="24"/>
        </w:rPr>
        <w:t>թ.</w:t>
      </w:r>
    </w:p>
    <w:p w:rsidR="00C8748B" w:rsidRPr="00D42F1E" w:rsidRDefault="00C8748B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</w:p>
    <w:p w:rsidR="004F3142" w:rsidRPr="00D42F1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  <w:r w:rsidRPr="00D42F1E">
        <w:rPr>
          <w:rFonts w:ascii="GHEA Grapalat" w:hAnsi="GHEA Grapalat"/>
          <w:b/>
          <w:sz w:val="32"/>
          <w:szCs w:val="32"/>
        </w:rPr>
        <w:t>Բովանդակություն</w:t>
      </w:r>
    </w:p>
    <w:p w:rsidR="000B7388" w:rsidRPr="00D42F1E" w:rsidRDefault="000B7388" w:rsidP="00E153F8">
      <w:pPr>
        <w:tabs>
          <w:tab w:val="left" w:pos="2700"/>
        </w:tabs>
        <w:rPr>
          <w:rFonts w:ascii="GHEA Grapalat" w:hAnsi="GHEA Grapalat"/>
          <w:b/>
          <w:sz w:val="24"/>
          <w:szCs w:val="24"/>
        </w:rPr>
      </w:pPr>
    </w:p>
    <w:p w:rsidR="00DB59E3" w:rsidRPr="00D42F1E" w:rsidRDefault="008D1964">
      <w:pPr>
        <w:pStyle w:val="TOC1"/>
        <w:tabs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r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begin"/>
      </w:r>
      <w:r w:rsidR="00DB59E3"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instrText xml:space="preserve"> TOC \o "1-1" \h \z \u </w:instrText>
      </w:r>
      <w:r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separate"/>
      </w:r>
      <w:hyperlink w:anchor="_Toc510182957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ՆԵՐԱԾՈՒԹՅՈՒՆ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_Toc510182957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separate"/>
        </w:r>
        <w:r w:rsidR="006112BA">
          <w:rPr>
            <w:rFonts w:ascii="GHEA Grapalat" w:hAnsi="GHEA Grapalat"/>
            <w:noProof/>
            <w:webHidden/>
          </w:rPr>
          <w:t>3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</w:p>
    <w:p w:rsidR="00DB59E3" w:rsidRPr="00D42F1E" w:rsidRDefault="008D1964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58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1.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տեսլականը և ոլորտային նպատակները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_Toc510182958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separate"/>
        </w:r>
        <w:r w:rsidR="006112BA">
          <w:rPr>
            <w:rFonts w:ascii="GHEA Grapalat" w:hAnsi="GHEA Grapalat"/>
            <w:noProof/>
            <w:webHidden/>
          </w:rPr>
          <w:t>4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</w:p>
    <w:p w:rsidR="00DB59E3" w:rsidRPr="00D42F1E" w:rsidRDefault="008D1964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59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</w:rPr>
          <w:t>2.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</w:rPr>
          <w:t xml:space="preserve"> 201</w:t>
        </w:r>
        <w:r w:rsidR="00EE58F6">
          <w:rPr>
            <w:rStyle w:val="Hyperlink"/>
            <w:rFonts w:ascii="GHEA Grapalat" w:eastAsia="Times New Roman" w:hAnsi="GHEA Grapalat" w:cs="Arial"/>
            <w:b/>
            <w:noProof/>
          </w:rPr>
          <w:t>9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</w:rPr>
          <w:t xml:space="preserve"> թ. 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ծրագրերի ցանկը և տրամաբանական հենքերը (ըստ ոլորտների)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_Toc510182959 \h </w:instrText>
        </w:r>
        <w:r w:rsidRPr="00D42F1E">
          <w:rPr>
            <w:rFonts w:ascii="GHEA Grapalat" w:hAnsi="GHEA Grapalat"/>
            <w:noProof/>
            <w:webHidden/>
          </w:rPr>
        </w:r>
        <w:r w:rsidRPr="00D42F1E">
          <w:rPr>
            <w:rFonts w:ascii="GHEA Grapalat" w:hAnsi="GHEA Grapalat"/>
            <w:noProof/>
            <w:webHidden/>
          </w:rPr>
          <w:fldChar w:fldCharType="separate"/>
        </w:r>
        <w:r w:rsidR="006112BA">
          <w:rPr>
            <w:rFonts w:ascii="GHEA Grapalat" w:hAnsi="GHEA Grapalat"/>
            <w:noProof/>
            <w:webHidden/>
          </w:rPr>
          <w:t>11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  <w:r w:rsidR="002135F2">
        <w:t>0</w:t>
      </w:r>
    </w:p>
    <w:p w:rsidR="00DB59E3" w:rsidRPr="00D42F1E" w:rsidRDefault="008D1964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60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3.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Համայնքային գույքի կառավարման 201</w:t>
        </w:r>
        <w:r w:rsidR="00EE58F6">
          <w:rPr>
            <w:rStyle w:val="Hyperlink"/>
            <w:rFonts w:ascii="GHEA Grapalat" w:eastAsia="Times New Roman" w:hAnsi="GHEA Grapalat" w:cs="Arial"/>
            <w:b/>
            <w:noProof/>
          </w:rPr>
          <w:t>9</w:t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թ. ծրագիրը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_Toc510182960 \h </w:instrText>
        </w:r>
        <w:r w:rsidRPr="00D42F1E">
          <w:rPr>
            <w:rFonts w:ascii="GHEA Grapalat" w:hAnsi="GHEA Grapalat"/>
            <w:noProof/>
            <w:webHidden/>
          </w:rPr>
        </w:r>
        <w:r w:rsidR="006112BA">
          <w:rPr>
            <w:rFonts w:ascii="GHEA Grapalat" w:hAnsi="GHEA Grapalat"/>
            <w:noProof/>
            <w:webHidden/>
          </w:rPr>
          <w:fldChar w:fldCharType="separate"/>
        </w:r>
        <w:r w:rsidR="006112BA">
          <w:rPr>
            <w:rFonts w:ascii="GHEA Grapalat" w:hAnsi="GHEA Grapalat"/>
            <w:noProof/>
            <w:webHidden/>
          </w:rPr>
          <w:t>15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  <w:r w:rsidR="002135F2">
        <w:t>21</w:t>
      </w:r>
    </w:p>
    <w:p w:rsidR="00DB59E3" w:rsidRPr="00D42F1E" w:rsidRDefault="008D1964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61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4.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ՏԱՊ-ի ֆինանսավորման պլանը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Pr="00D42F1E">
          <w:rPr>
            <w:rFonts w:ascii="GHEA Grapalat" w:hAnsi="GHEA Grapalat"/>
            <w:noProof/>
            <w:webHidden/>
          </w:rPr>
          <w:fldChar w:fldCharType="begin"/>
        </w:r>
        <w:r w:rsidR="00DB59E3" w:rsidRPr="00D42F1E">
          <w:rPr>
            <w:rFonts w:ascii="GHEA Grapalat" w:hAnsi="GHEA Grapalat"/>
            <w:noProof/>
            <w:webHidden/>
          </w:rPr>
          <w:instrText xml:space="preserve"> PAGEREF _Toc510182961 \h </w:instrText>
        </w:r>
        <w:r w:rsidRPr="00D42F1E">
          <w:rPr>
            <w:rFonts w:ascii="GHEA Grapalat" w:hAnsi="GHEA Grapalat"/>
            <w:noProof/>
            <w:webHidden/>
          </w:rPr>
        </w:r>
        <w:r w:rsidR="006112BA">
          <w:rPr>
            <w:rFonts w:ascii="GHEA Grapalat" w:hAnsi="GHEA Grapalat"/>
            <w:noProof/>
            <w:webHidden/>
          </w:rPr>
          <w:fldChar w:fldCharType="separate"/>
        </w:r>
        <w:r w:rsidR="006112BA">
          <w:rPr>
            <w:rFonts w:ascii="GHEA Grapalat" w:hAnsi="GHEA Grapalat"/>
            <w:noProof/>
            <w:webHidden/>
          </w:rPr>
          <w:t>24</w:t>
        </w:r>
        <w:r w:rsidRPr="00D42F1E">
          <w:rPr>
            <w:rFonts w:ascii="GHEA Grapalat" w:hAnsi="GHEA Grapalat"/>
            <w:noProof/>
            <w:webHidden/>
          </w:rPr>
          <w:fldChar w:fldCharType="end"/>
        </w:r>
      </w:hyperlink>
      <w:r w:rsidR="002135F2">
        <w:t>23</w:t>
      </w:r>
    </w:p>
    <w:p w:rsidR="00DB59E3" w:rsidRPr="00D42F1E" w:rsidRDefault="008D1964">
      <w:pPr>
        <w:pStyle w:val="TOC1"/>
        <w:tabs>
          <w:tab w:val="left" w:pos="440"/>
          <w:tab w:val="right" w:leader="dot" w:pos="9017"/>
        </w:tabs>
        <w:rPr>
          <w:rFonts w:ascii="GHEA Grapalat" w:eastAsiaTheme="minorEastAsia" w:hAnsi="GHEA Grapalat" w:cstheme="minorBidi"/>
          <w:noProof/>
          <w:lang w:bidi="ar-SA"/>
        </w:rPr>
      </w:pPr>
      <w:hyperlink w:anchor="_Toc510182962" w:history="1"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5.</w:t>
        </w:r>
        <w:r w:rsidR="00DB59E3" w:rsidRPr="00D42F1E">
          <w:rPr>
            <w:rFonts w:ascii="GHEA Grapalat" w:eastAsiaTheme="minorEastAsia" w:hAnsi="GHEA Grapalat" w:cstheme="minorBidi"/>
            <w:noProof/>
            <w:lang w:bidi="ar-SA"/>
          </w:rPr>
          <w:tab/>
        </w:r>
        <w:r w:rsidR="00DB59E3" w:rsidRPr="00D42F1E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ՏԱՊ-ի մոնիթորինգի և գնահատման պլանը</w:t>
        </w:r>
        <w:r w:rsidR="00DB59E3" w:rsidRPr="00D42F1E">
          <w:rPr>
            <w:rFonts w:ascii="GHEA Grapalat" w:hAnsi="GHEA Grapalat"/>
            <w:noProof/>
            <w:webHidden/>
          </w:rPr>
          <w:tab/>
        </w:r>
        <w:r w:rsidR="002135F2">
          <w:rPr>
            <w:rFonts w:ascii="GHEA Grapalat" w:hAnsi="GHEA Grapalat"/>
            <w:noProof/>
            <w:webHidden/>
          </w:rPr>
          <w:t>24</w:t>
        </w:r>
      </w:hyperlink>
    </w:p>
    <w:p w:rsidR="000B7388" w:rsidRPr="00524CBB" w:rsidRDefault="008D1964" w:rsidP="00E153F8">
      <w:pPr>
        <w:rPr>
          <w:rFonts w:ascii="GHEA Grapalat" w:hAnsi="GHEA Grapalat"/>
        </w:rPr>
      </w:pPr>
      <w:r w:rsidRPr="00D42F1E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end"/>
      </w:r>
    </w:p>
    <w:p w:rsidR="000B7388" w:rsidRPr="00D42F1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524CBB" w:rsidRDefault="00E07E4C" w:rsidP="00524CBB">
      <w:pPr>
        <w:keepNext/>
        <w:keepLines/>
        <w:spacing w:after="0" w:line="20" w:lineRule="atLeast"/>
        <w:ind w:left="437"/>
        <w:jc w:val="center"/>
        <w:outlineLvl w:val="0"/>
        <w:rPr>
          <w:rFonts w:ascii="GHEA Grapalat" w:eastAsia="Times New Roman" w:hAnsi="GHEA Grapalat" w:cs="Arial"/>
          <w:b/>
          <w:color w:val="2E74B5"/>
          <w:sz w:val="28"/>
          <w:szCs w:val="28"/>
          <w:lang w:val="hy-AM"/>
        </w:rPr>
      </w:pPr>
      <w:bookmarkStart w:id="0" w:name="_Toc510182957"/>
      <w:r w:rsidRPr="00524CBB">
        <w:rPr>
          <w:rFonts w:ascii="GHEA Grapalat" w:eastAsia="Times New Roman" w:hAnsi="GHEA Grapalat" w:cs="Arial"/>
          <w:b/>
          <w:color w:val="2E74B5"/>
          <w:sz w:val="28"/>
          <w:szCs w:val="28"/>
          <w:lang w:val="hy-AM"/>
        </w:rPr>
        <w:lastRenderedPageBreak/>
        <w:t>ՆԵՐԱԾՈՒԹՅՈՒՆ</w:t>
      </w:r>
      <w:bookmarkEnd w:id="0"/>
    </w:p>
    <w:p w:rsidR="00DB59E3" w:rsidRPr="00D42F1E" w:rsidRDefault="00DB59E3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</w:p>
    <w:p w:rsidR="000B7388" w:rsidRPr="00D42F1E" w:rsidRDefault="000B7388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 xml:space="preserve">ՏԱՊ-ը համայնքում առկա ֆինանսական, վարչական, մարդկային և </w:t>
      </w:r>
      <w:r w:rsidR="00B34C49" w:rsidRPr="00D42F1E">
        <w:rPr>
          <w:rFonts w:ascii="GHEA Grapalat" w:hAnsi="GHEA Grapalat"/>
          <w:sz w:val="24"/>
          <w:szCs w:val="24"/>
        </w:rPr>
        <w:t>ս</w:t>
      </w:r>
      <w:r w:rsidR="00260488" w:rsidRPr="00D42F1E">
        <w:rPr>
          <w:rFonts w:ascii="GHEA Grapalat" w:hAnsi="GHEA Grapalat"/>
          <w:sz w:val="24"/>
          <w:szCs w:val="24"/>
        </w:rPr>
        <w:t>ո</w:t>
      </w:r>
      <w:r w:rsidR="00B34C49" w:rsidRPr="00D42F1E">
        <w:rPr>
          <w:rFonts w:ascii="GHEA Grapalat" w:hAnsi="GHEA Grapalat"/>
          <w:sz w:val="24"/>
          <w:szCs w:val="24"/>
        </w:rPr>
        <w:t>ցիալական ռեսուրսները կամ կապիտալները կառավարելու գործիք է, այն փաստաթուղթ է, ո</w:t>
      </w:r>
      <w:r w:rsidR="00477D95" w:rsidRPr="00D42F1E">
        <w:rPr>
          <w:rFonts w:ascii="GHEA Grapalat" w:hAnsi="GHEA Grapalat"/>
          <w:sz w:val="24"/>
          <w:szCs w:val="24"/>
        </w:rPr>
        <w:t>րտեղ</w:t>
      </w:r>
      <w:r w:rsidR="00B34C49" w:rsidRPr="00D42F1E">
        <w:rPr>
          <w:rFonts w:ascii="GHEA Grapalat" w:hAnsi="GHEA Grapalat"/>
          <w:sz w:val="24"/>
          <w:szCs w:val="24"/>
        </w:rPr>
        <w:t xml:space="preserve"> հստակորեն ներկայացվում են ս</w:t>
      </w:r>
      <w:r w:rsidR="00334F7D" w:rsidRPr="00D42F1E">
        <w:rPr>
          <w:rFonts w:ascii="GHEA Grapalat" w:hAnsi="GHEA Grapalat"/>
          <w:sz w:val="24"/>
          <w:szCs w:val="24"/>
        </w:rPr>
        <w:t>ո</w:t>
      </w:r>
      <w:r w:rsidR="00B34C49" w:rsidRPr="00D42F1E">
        <w:rPr>
          <w:rFonts w:ascii="GHEA Grapalat" w:hAnsi="GHEA Grapalat"/>
          <w:sz w:val="24"/>
          <w:szCs w:val="24"/>
        </w:rPr>
        <w:t>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միջոցառումները:</w:t>
      </w:r>
    </w:p>
    <w:p w:rsidR="00626140" w:rsidRPr="00D42F1E" w:rsidRDefault="002B2B26" w:rsidP="00E153F8">
      <w:pPr>
        <w:tabs>
          <w:tab w:val="left" w:pos="5880"/>
        </w:tabs>
        <w:rPr>
          <w:rFonts w:ascii="GHEA Grapalat" w:hAnsi="GHEA Grapalat"/>
          <w:i/>
          <w:sz w:val="24"/>
          <w:szCs w:val="24"/>
        </w:rPr>
      </w:pPr>
      <w:r w:rsidRPr="00D42F1E">
        <w:rPr>
          <w:rFonts w:ascii="GHEA Grapalat" w:hAnsi="GHEA Grapalat"/>
          <w:i/>
          <w:sz w:val="24"/>
          <w:szCs w:val="24"/>
        </w:rPr>
        <w:t>Չարենցավան համայնքի</w:t>
      </w:r>
      <w:r w:rsidR="00592D2D" w:rsidRPr="00D42F1E">
        <w:rPr>
          <w:rFonts w:ascii="GHEA Grapalat" w:hAnsi="GHEA Grapalat"/>
          <w:i/>
          <w:sz w:val="24"/>
          <w:szCs w:val="24"/>
        </w:rPr>
        <w:t xml:space="preserve"> 2019</w:t>
      </w:r>
      <w:r w:rsidRPr="00D42F1E">
        <w:rPr>
          <w:rFonts w:ascii="GHEA Grapalat" w:hAnsi="GHEA Grapalat"/>
          <w:i/>
          <w:sz w:val="24"/>
          <w:szCs w:val="24"/>
        </w:rPr>
        <w:t xml:space="preserve"> թվականի տարեկան աշխատանքային պլանի (ՏԱՊ-ի) մշակման հիմնական նպատակն է ապահովել համայնքի ավագանու կողմից հաստատված համայնքի հնգամյա զարգացման ծրագիրը</w:t>
      </w:r>
      <w:r w:rsidR="00260488" w:rsidRPr="00D42F1E">
        <w:rPr>
          <w:rFonts w:ascii="GHEA Grapalat" w:hAnsi="GHEA Grapalat"/>
          <w:i/>
          <w:sz w:val="24"/>
          <w:szCs w:val="24"/>
        </w:rPr>
        <w:t>:</w:t>
      </w:r>
      <w:r w:rsidRPr="00D42F1E">
        <w:rPr>
          <w:rFonts w:ascii="GHEA Grapalat" w:hAnsi="GHEA Grapalat"/>
          <w:i/>
          <w:sz w:val="24"/>
          <w:szCs w:val="24"/>
        </w:rPr>
        <w:t xml:space="preserve"> ՏԱՊ-ը ուղղված է հստակեցնելո</w:t>
      </w:r>
      <w:r w:rsidR="00626140" w:rsidRPr="00D42F1E">
        <w:rPr>
          <w:rFonts w:ascii="GHEA Grapalat" w:hAnsi="GHEA Grapalat"/>
          <w:i/>
          <w:sz w:val="24"/>
          <w:szCs w:val="24"/>
        </w:rPr>
        <w:t>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B34C49" w:rsidRPr="00D42F1E" w:rsidRDefault="00B34C49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>Չարենցավան համայնքի ՏԱՊ-ը մշակվել է հետևյալ հիմնական նպատակներով՝</w:t>
      </w:r>
    </w:p>
    <w:p w:rsidR="003B1D51" w:rsidRPr="00D42F1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Sylfaen"/>
          <w:sz w:val="24"/>
          <w:szCs w:val="24"/>
        </w:rPr>
        <w:t>համակարգել</w:t>
      </w:r>
      <w:r w:rsidRPr="00D42F1E">
        <w:rPr>
          <w:rFonts w:ascii="GHEA Grapalat" w:hAnsi="GHEA Grapalat"/>
          <w:sz w:val="24"/>
          <w:szCs w:val="24"/>
        </w:rPr>
        <w:t xml:space="preserve"> ՏԻՄ-երի տվյալ տարվա անելիքները,</w:t>
      </w:r>
    </w:p>
    <w:p w:rsidR="003B1D51" w:rsidRPr="00D42F1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 xml:space="preserve">սահմանել </w:t>
      </w:r>
      <w:r w:rsidR="00260488" w:rsidRPr="00D42F1E">
        <w:rPr>
          <w:rFonts w:ascii="GHEA Grapalat" w:hAnsi="GHEA Grapalat"/>
          <w:sz w:val="24"/>
          <w:szCs w:val="24"/>
        </w:rPr>
        <w:t>սո</w:t>
      </w:r>
      <w:r w:rsidRPr="00D42F1E">
        <w:rPr>
          <w:rFonts w:ascii="GHEA Grapalat" w:hAnsi="GHEA Grapalat"/>
          <w:sz w:val="24"/>
          <w:szCs w:val="24"/>
        </w:rPr>
        <w:t>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</w:t>
      </w:r>
      <w:r w:rsidRPr="00D42F1E">
        <w:rPr>
          <w:rFonts w:ascii="GHEA Grapalat" w:hAnsi="GHEA Grapalat" w:cs="Courier New"/>
          <w:sz w:val="24"/>
          <w:szCs w:val="24"/>
        </w:rPr>
        <w:t>),</w:t>
      </w:r>
    </w:p>
    <w:p w:rsidR="00B34C49" w:rsidRPr="00D42F1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Courier New"/>
          <w:sz w:val="24"/>
          <w:szCs w:val="24"/>
        </w:rPr>
        <w:t>համախմբել</w:t>
      </w:r>
      <w:r w:rsidR="003B1D51" w:rsidRPr="00D42F1E">
        <w:rPr>
          <w:rFonts w:ascii="GHEA Grapalat" w:hAnsi="GHEA Grapalat" w:cs="Courier New"/>
          <w:sz w:val="24"/>
          <w:szCs w:val="24"/>
        </w:rPr>
        <w:t xml:space="preserve">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 </w:t>
      </w:r>
    </w:p>
    <w:p w:rsidR="003B1D51" w:rsidRPr="00D42F1E" w:rsidRDefault="003B1D51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Courier New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Տրամաբանական հենքը,</w:t>
      </w:r>
    </w:p>
    <w:p w:rsidR="003B1D51" w:rsidRPr="00D42F1E" w:rsidRDefault="003B1D51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 w:cs="Courier New"/>
          <w:sz w:val="24"/>
          <w:szCs w:val="24"/>
        </w:rPr>
        <w:lastRenderedPageBreak/>
        <w:t xml:space="preserve">որոշակիացնել նախատեսվող ծրագրերի և միջոցառումների իրականացման ֆինանսական աղբյուրները և միջոցառումները, պատասխանատուները և ժամկետները, մշակել տվյալ տարվա ՏԱՊ-ի իրականացման </w:t>
      </w:r>
      <w:r w:rsidR="00901149" w:rsidRPr="00D42F1E">
        <w:rPr>
          <w:rFonts w:ascii="GHEA Grapalat" w:hAnsi="GHEA Grapalat" w:cs="Courier New"/>
          <w:sz w:val="24"/>
          <w:szCs w:val="24"/>
        </w:rPr>
        <w:t>մոնիթորինգի և  գնահատման պլան</w:t>
      </w:r>
      <w:r w:rsidRPr="00D42F1E">
        <w:rPr>
          <w:rFonts w:ascii="GHEA Grapalat" w:hAnsi="GHEA Grapalat" w:cs="Courier New"/>
          <w:sz w:val="24"/>
          <w:szCs w:val="24"/>
        </w:rPr>
        <w:t>ը:</w:t>
      </w:r>
    </w:p>
    <w:p w:rsidR="002B2B26" w:rsidRPr="00D42F1E" w:rsidRDefault="003B1D51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Չարենցավան համայնքի 201</w:t>
      </w:r>
      <w:r w:rsidR="00537D13" w:rsidRPr="00524CBB">
        <w:rPr>
          <w:rFonts w:ascii="GHEA Grapalat" w:hAnsi="GHEA Grapalat"/>
          <w:b/>
          <w:sz w:val="24"/>
          <w:szCs w:val="24"/>
        </w:rPr>
        <w:t>9</w:t>
      </w:r>
      <w:r w:rsidRPr="00524CBB">
        <w:rPr>
          <w:rFonts w:ascii="GHEA Grapalat" w:hAnsi="GHEA Grapalat"/>
          <w:b/>
          <w:sz w:val="24"/>
          <w:szCs w:val="24"/>
        </w:rPr>
        <w:t>թ. տարեկան աշխատանքային պլանը բաղկացած է 5 բաժիններից</w:t>
      </w:r>
      <w:r w:rsidRPr="00D42F1E">
        <w:rPr>
          <w:rFonts w:ascii="GHEA Grapalat" w:hAnsi="GHEA Grapalat"/>
          <w:sz w:val="24"/>
          <w:szCs w:val="24"/>
        </w:rPr>
        <w:t>.</w:t>
      </w:r>
    </w:p>
    <w:p w:rsidR="002B2B26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1-ին</w:t>
      </w:r>
      <w:r w:rsidRPr="00D42F1E">
        <w:rPr>
          <w:rFonts w:ascii="GHEA Grapalat" w:hAnsi="GHEA Grapalat"/>
          <w:sz w:val="24"/>
          <w:szCs w:val="24"/>
        </w:rPr>
        <w:t xml:space="preserve"> </w:t>
      </w:r>
      <w:r w:rsidRPr="00524CBB">
        <w:rPr>
          <w:rFonts w:ascii="GHEA Grapalat" w:hAnsi="GHEA Grapalat"/>
          <w:b/>
          <w:sz w:val="24"/>
          <w:szCs w:val="24"/>
        </w:rPr>
        <w:t xml:space="preserve"> բաժնում</w:t>
      </w:r>
      <w:r w:rsidRPr="00D42F1E">
        <w:rPr>
          <w:rFonts w:ascii="GHEA Grapalat" w:hAnsi="GHEA Grapalat"/>
          <w:sz w:val="24"/>
          <w:szCs w:val="24"/>
        </w:rPr>
        <w:t xml:space="preserve"> սահմ</w:t>
      </w:r>
      <w:r w:rsidR="00260488" w:rsidRPr="00D42F1E">
        <w:rPr>
          <w:rFonts w:ascii="GHEA Grapalat" w:hAnsi="GHEA Grapalat"/>
          <w:sz w:val="24"/>
          <w:szCs w:val="24"/>
        </w:rPr>
        <w:t>ա</w:t>
      </w:r>
      <w:r w:rsidRPr="00D42F1E">
        <w:rPr>
          <w:rFonts w:ascii="GHEA Grapalat" w:hAnsi="GHEA Grapalat"/>
          <w:sz w:val="24"/>
          <w:szCs w:val="24"/>
        </w:rPr>
        <w:t xml:space="preserve">նվում </w:t>
      </w:r>
      <w:r w:rsidR="00260488" w:rsidRPr="00D42F1E">
        <w:rPr>
          <w:rFonts w:ascii="GHEA Grapalat" w:hAnsi="GHEA Grapalat"/>
          <w:sz w:val="24"/>
          <w:szCs w:val="24"/>
        </w:rPr>
        <w:t>են</w:t>
      </w:r>
      <w:r w:rsidRPr="00D42F1E">
        <w:rPr>
          <w:rFonts w:ascii="GHEA Grapalat" w:hAnsi="GHEA Grapalat"/>
          <w:sz w:val="24"/>
          <w:szCs w:val="24"/>
        </w:rPr>
        <w:t xml:space="preserve"> համայնքի տեսլականը և ոլորտային նպատակները:</w:t>
      </w:r>
    </w:p>
    <w:p w:rsidR="003B1D51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2-րդ</w:t>
      </w:r>
      <w:r w:rsidRPr="00D42F1E">
        <w:rPr>
          <w:rFonts w:ascii="GHEA Grapalat" w:hAnsi="GHEA Grapalat"/>
          <w:sz w:val="24"/>
          <w:szCs w:val="24"/>
        </w:rPr>
        <w:t xml:space="preserve"> </w:t>
      </w:r>
      <w:r w:rsidRPr="00524CBB">
        <w:rPr>
          <w:rFonts w:ascii="GHEA Grapalat" w:hAnsi="GHEA Grapalat"/>
          <w:b/>
          <w:sz w:val="24"/>
          <w:szCs w:val="24"/>
        </w:rPr>
        <w:t xml:space="preserve">բաժնում </w:t>
      </w:r>
      <w:r w:rsidRPr="00D42F1E">
        <w:rPr>
          <w:rFonts w:ascii="GHEA Grapalat" w:hAnsi="GHEA Grapalat"/>
          <w:sz w:val="24"/>
          <w:szCs w:val="24"/>
        </w:rPr>
        <w:t xml:space="preserve">ներկայացվում </w:t>
      </w:r>
      <w:r w:rsidR="00260488" w:rsidRPr="00D42F1E">
        <w:rPr>
          <w:rFonts w:ascii="GHEA Grapalat" w:hAnsi="GHEA Grapalat"/>
          <w:sz w:val="24"/>
          <w:szCs w:val="24"/>
        </w:rPr>
        <w:t>են</w:t>
      </w:r>
      <w:r w:rsidRPr="00D42F1E">
        <w:rPr>
          <w:rFonts w:ascii="GHEA Grapalat" w:hAnsi="GHEA Grapalat"/>
          <w:sz w:val="24"/>
          <w:szCs w:val="24"/>
        </w:rPr>
        <w:t xml:space="preserve"> համայնքի</w:t>
      </w:r>
      <w:r w:rsidR="00537D13" w:rsidRPr="00D42F1E">
        <w:rPr>
          <w:rFonts w:ascii="GHEA Grapalat" w:hAnsi="GHEA Grapalat"/>
          <w:sz w:val="24"/>
          <w:szCs w:val="24"/>
        </w:rPr>
        <w:t xml:space="preserve"> 2019 </w:t>
      </w:r>
      <w:r w:rsidRPr="00D42F1E">
        <w:rPr>
          <w:rFonts w:ascii="GHEA Grapalat" w:hAnsi="GHEA Grapalat"/>
          <w:sz w:val="24"/>
          <w:szCs w:val="24"/>
        </w:rPr>
        <w:t>թվականի ծրագրերի ցանկը և տրամաբանական հենքերը (ըստ ոլորտների):</w:t>
      </w:r>
    </w:p>
    <w:p w:rsidR="002B2B26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3-րդ բաժնում</w:t>
      </w:r>
      <w:r w:rsidRPr="00D42F1E">
        <w:rPr>
          <w:rFonts w:ascii="GHEA Grapalat" w:hAnsi="GHEA Grapalat"/>
          <w:sz w:val="24"/>
          <w:szCs w:val="24"/>
        </w:rPr>
        <w:t xml:space="preserve"> ներկայացվում է համայնքային գույքի կառավարման</w:t>
      </w:r>
      <w:r w:rsidR="00537D13" w:rsidRPr="00D42F1E">
        <w:rPr>
          <w:rFonts w:ascii="GHEA Grapalat" w:hAnsi="GHEA Grapalat"/>
          <w:sz w:val="24"/>
          <w:szCs w:val="24"/>
        </w:rPr>
        <w:t xml:space="preserve"> 2019</w:t>
      </w:r>
      <w:r w:rsidRPr="00D42F1E">
        <w:rPr>
          <w:rFonts w:ascii="GHEA Grapalat" w:hAnsi="GHEA Grapalat"/>
          <w:sz w:val="24"/>
          <w:szCs w:val="24"/>
        </w:rPr>
        <w:t xml:space="preserve"> թվականի ծրագիրը:</w:t>
      </w:r>
    </w:p>
    <w:p w:rsidR="002B2B26" w:rsidRPr="00D42F1E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4-րդ բաժնում</w:t>
      </w:r>
      <w:r w:rsidRPr="00D42F1E">
        <w:rPr>
          <w:rFonts w:ascii="GHEA Grapalat" w:hAnsi="GHEA Grapalat"/>
          <w:sz w:val="24"/>
          <w:szCs w:val="24"/>
        </w:rPr>
        <w:t xml:space="preserve"> ներկայացվում է համայնքի ՏԱՊ-ի ֆինանսավորման պլանը:</w:t>
      </w:r>
    </w:p>
    <w:p w:rsidR="00174039" w:rsidRDefault="002B2B26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524CBB">
        <w:rPr>
          <w:rFonts w:ascii="GHEA Grapalat" w:hAnsi="GHEA Grapalat"/>
          <w:b/>
          <w:sz w:val="24"/>
          <w:szCs w:val="24"/>
        </w:rPr>
        <w:t>5-րդ բաժնում</w:t>
      </w:r>
      <w:r w:rsidRPr="00D42F1E">
        <w:rPr>
          <w:rFonts w:ascii="GHEA Grapalat" w:hAnsi="GHEA Grapalat"/>
          <w:sz w:val="24"/>
          <w:szCs w:val="24"/>
        </w:rPr>
        <w:t xml:space="preserve"> ներկայացվում է համայնքի ՏԱՊ-ի մոնիթորինգի գնահատման պլանը:</w:t>
      </w:r>
      <w:bookmarkStart w:id="1" w:name="_Toc492216764"/>
      <w:bookmarkStart w:id="2" w:name="_Toc510182958"/>
    </w:p>
    <w:p w:rsidR="00524CBB" w:rsidRPr="00524CBB" w:rsidRDefault="00524CBB" w:rsidP="00524CB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F82FC4" w:rsidRPr="00D42F1E" w:rsidRDefault="00C8748B" w:rsidP="00E153F8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տեսլականը և ոլորտային նպատակները</w:t>
      </w:r>
      <w:bookmarkEnd w:id="1"/>
      <w:bookmarkEnd w:id="2"/>
    </w:p>
    <w:p w:rsidR="00524CBB" w:rsidRDefault="00524CBB" w:rsidP="00E153F8">
      <w:pPr>
        <w:rPr>
          <w:rFonts w:ascii="GHEA Grapalat" w:hAnsi="GHEA Grapalat" w:cs="Courier New"/>
          <w:b/>
          <w:sz w:val="28"/>
          <w:szCs w:val="28"/>
        </w:rPr>
      </w:pPr>
    </w:p>
    <w:p w:rsidR="00524CBB" w:rsidRDefault="00F82FC4" w:rsidP="00524CBB">
      <w:pPr>
        <w:rPr>
          <w:rFonts w:ascii="GHEA Grapalat" w:hAnsi="GHEA Grapalat" w:cs="Courier New"/>
          <w:b/>
          <w:sz w:val="28"/>
          <w:szCs w:val="28"/>
        </w:rPr>
      </w:pPr>
      <w:r w:rsidRPr="00D42F1E">
        <w:rPr>
          <w:rFonts w:ascii="GHEA Grapalat" w:hAnsi="GHEA Grapalat" w:cs="Courier New"/>
          <w:b/>
          <w:sz w:val="28"/>
          <w:szCs w:val="28"/>
        </w:rPr>
        <w:t>Համայնքի տեսլականը՝</w:t>
      </w:r>
    </w:p>
    <w:p w:rsidR="00524CBB" w:rsidRDefault="00E20A8D" w:rsidP="00524CBB">
      <w:pPr>
        <w:spacing w:after="0"/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sz w:val="24"/>
          <w:szCs w:val="24"/>
        </w:rPr>
        <w:t>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943CD0" w:rsidRPr="00D42F1E" w:rsidRDefault="00943CD0" w:rsidP="00524CBB">
      <w:pPr>
        <w:spacing w:after="0"/>
        <w:rPr>
          <w:rFonts w:ascii="GHEA Grapalat" w:hAnsi="GHEA Grapalat"/>
        </w:rPr>
      </w:pPr>
      <w:r w:rsidRPr="00D42F1E">
        <w:rPr>
          <w:rFonts w:ascii="GHEA Grapalat" w:hAnsi="GHEA Grapalat"/>
        </w:rPr>
        <w:t>Ստորև ներկայացված են համայնքի կայուն զարգացման ցուցանիշները:</w:t>
      </w:r>
    </w:p>
    <w:p w:rsidR="00943CD0" w:rsidRDefault="00943CD0" w:rsidP="00524CBB">
      <w:pPr>
        <w:spacing w:before="240" w:after="0"/>
        <w:rPr>
          <w:rFonts w:ascii="GHEA Grapalat" w:hAnsi="GHEA Grapalat"/>
          <w:b/>
          <w:sz w:val="24"/>
          <w:szCs w:val="24"/>
        </w:rPr>
      </w:pPr>
      <w:r w:rsidRPr="00D42F1E">
        <w:rPr>
          <w:rFonts w:ascii="GHEA Grapalat" w:hAnsi="GHEA Grapalat"/>
          <w:b/>
          <w:sz w:val="24"/>
          <w:szCs w:val="24"/>
        </w:rPr>
        <w:t>Աղյուսակ  1.</w:t>
      </w:r>
      <w:r w:rsidRPr="00D42F1E">
        <w:rPr>
          <w:rFonts w:ascii="GHEA Grapalat" w:hAnsi="GHEA Grapalat"/>
          <w:sz w:val="24"/>
          <w:szCs w:val="24"/>
        </w:rPr>
        <w:t xml:space="preserve">  </w:t>
      </w:r>
      <w:r w:rsidRPr="00524CBB">
        <w:rPr>
          <w:rFonts w:ascii="GHEA Grapalat" w:hAnsi="GHEA Grapalat"/>
          <w:b/>
          <w:sz w:val="24"/>
          <w:szCs w:val="24"/>
        </w:rPr>
        <w:t>Համայնքի կայուն զարգացման ցուցանիշները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6048"/>
        <w:gridCol w:w="3383"/>
        <w:gridCol w:w="3375"/>
      </w:tblGrid>
      <w:tr w:rsidR="00D3653F" w:rsidRPr="00D42F1E" w:rsidTr="00C90FEC">
        <w:trPr>
          <w:trHeight w:val="773"/>
          <w:jc w:val="center"/>
        </w:trPr>
        <w:tc>
          <w:tcPr>
            <w:tcW w:w="483" w:type="pct"/>
            <w:vAlign w:val="center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/>
                <w:lang w:val="af-ZA" w:eastAsia="ru-RU"/>
              </w:rPr>
            </w:pPr>
            <w:r w:rsidRPr="00D42F1E">
              <w:rPr>
                <w:rFonts w:ascii="GHEA Grapalat" w:hAnsi="GHEA Grapalat" w:cs="Sylfaen"/>
                <w:b/>
                <w:lang w:val="af-ZA" w:eastAsia="ru-RU"/>
              </w:rPr>
              <w:t>Հ/Հ</w:t>
            </w:r>
          </w:p>
        </w:tc>
        <w:tc>
          <w:tcPr>
            <w:tcW w:w="2133" w:type="pct"/>
            <w:vAlign w:val="center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D42F1E">
              <w:rPr>
                <w:rFonts w:ascii="GHEA Grapalat" w:hAnsi="GHEA Grapalat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9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D42F1E">
              <w:rPr>
                <w:rFonts w:ascii="GHEA Grapalat" w:hAnsi="GHEA Grapalat"/>
                <w:b/>
                <w:bCs/>
                <w:lang w:eastAsia="ru-RU"/>
              </w:rPr>
              <w:t>Ելակետային արժեք</w:t>
            </w:r>
          </w:p>
        </w:tc>
        <w:tc>
          <w:tcPr>
            <w:tcW w:w="1190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D42F1E">
              <w:rPr>
                <w:rFonts w:ascii="GHEA Grapalat" w:hAnsi="GHEA Grapalat"/>
                <w:b/>
                <w:bCs/>
                <w:lang w:eastAsia="ru-RU"/>
              </w:rPr>
              <w:t>Թիրախային արժեք</w:t>
            </w:r>
          </w:p>
        </w:tc>
      </w:tr>
      <w:tr w:rsidR="00D3653F" w:rsidRPr="00D42F1E" w:rsidTr="003F3859">
        <w:trPr>
          <w:jc w:val="center"/>
        </w:trPr>
        <w:tc>
          <w:tcPr>
            <w:tcW w:w="483" w:type="pct"/>
          </w:tcPr>
          <w:p w:rsidR="00D3653F" w:rsidRPr="00D42F1E" w:rsidRDefault="00D3653F" w:rsidP="00E153F8">
            <w:pPr>
              <w:spacing w:after="0" w:line="20" w:lineRule="atLeast"/>
              <w:ind w:right="-97"/>
              <w:rPr>
                <w:rFonts w:ascii="GHEA Grapalat" w:hAnsi="GHEA Grapalat" w:cs="Sylfaen"/>
                <w:lang w:val="hy-AM" w:eastAsia="ru-RU"/>
              </w:rPr>
            </w:pPr>
            <w:r w:rsidRPr="00D42F1E">
              <w:rPr>
                <w:rFonts w:ascii="GHEA Grapalat" w:hAnsi="GHEA Grapalat" w:cs="Sylfaen"/>
                <w:lang w:val="hy-AM" w:eastAsia="ru-RU"/>
              </w:rPr>
              <w:lastRenderedPageBreak/>
              <w:t>1.</w:t>
            </w:r>
          </w:p>
        </w:tc>
        <w:tc>
          <w:tcPr>
            <w:tcW w:w="213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 w:cs="Sylfaen"/>
                <w:lang w:val="hy-AM" w:eastAsia="ru-RU"/>
              </w:rPr>
            </w:pPr>
            <w:r w:rsidRPr="00D42F1E">
              <w:rPr>
                <w:rFonts w:ascii="GHEA Grapalat" w:hAnsi="GHEA Grapalat" w:cs="Sylfaen"/>
                <w:lang w:val="hy-AM" w:eastAsia="ru-RU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D42F1E">
              <w:rPr>
                <w:rFonts w:ascii="GHEA Grapalat" w:hAnsi="GHEA Grapalat" w:cs="Times New Roman"/>
                <w:lang w:val="hy-AM" w:eastAsia="ru-RU"/>
              </w:rPr>
              <w:t>(%)</w:t>
            </w:r>
          </w:p>
        </w:tc>
        <w:tc>
          <w:tcPr>
            <w:tcW w:w="1193" w:type="pct"/>
          </w:tcPr>
          <w:p w:rsidR="00D3653F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29</w:t>
            </w:r>
            <w:r w:rsidR="00704224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28</w:t>
            </w:r>
            <w:r w:rsidR="00F111E2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</w:tr>
      <w:tr w:rsidR="00D3653F" w:rsidRPr="00D42F1E" w:rsidTr="003F3859">
        <w:trPr>
          <w:jc w:val="center"/>
        </w:trPr>
        <w:tc>
          <w:tcPr>
            <w:tcW w:w="483" w:type="pct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Cs/>
                <w:lang w:eastAsia="ru-RU"/>
              </w:rPr>
            </w:pPr>
            <w:r w:rsidRPr="00D42F1E">
              <w:rPr>
                <w:rFonts w:ascii="GHEA Grapalat" w:hAnsi="GHEA Grapalat" w:cs="Sylfaen"/>
                <w:bCs/>
                <w:lang w:eastAsia="ru-RU"/>
              </w:rPr>
              <w:t>2.</w:t>
            </w:r>
          </w:p>
        </w:tc>
        <w:tc>
          <w:tcPr>
            <w:tcW w:w="213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 w:cs="Times New Roman"/>
                <w:lang w:eastAsia="ru-RU"/>
              </w:rPr>
            </w:pPr>
            <w:r w:rsidRPr="00D42F1E">
              <w:rPr>
                <w:rFonts w:ascii="GHEA Grapalat" w:hAnsi="GHEA Grapalat" w:cs="Sylfaen"/>
                <w:lang w:val="hy-AM" w:eastAsia="ru-RU"/>
              </w:rPr>
              <w:t xml:space="preserve">Համայնքի </w:t>
            </w:r>
            <w:r w:rsidRPr="00D42F1E">
              <w:rPr>
                <w:rFonts w:ascii="GHEA Grapalat" w:hAnsi="GHEA Grapalat" w:cs="Sylfaen"/>
                <w:lang w:eastAsia="ru-RU"/>
              </w:rPr>
              <w:t xml:space="preserve">բյուջեի սեփական </w:t>
            </w:r>
            <w:r w:rsidRPr="00D42F1E">
              <w:rPr>
                <w:rFonts w:ascii="GHEA Grapalat" w:hAnsi="GHEA Grapalat" w:cs="Sylfaen"/>
                <w:lang w:val="hy-AM" w:eastAsia="ru-RU"/>
              </w:rPr>
              <w:t xml:space="preserve">եկամուտների տարեկան </w:t>
            </w:r>
            <w:r w:rsidRPr="00D42F1E">
              <w:rPr>
                <w:rFonts w:ascii="GHEA Grapalat" w:hAnsi="GHEA Grapalat" w:cs="Sylfaen"/>
                <w:lang w:eastAsia="ru-RU"/>
              </w:rPr>
              <w:t xml:space="preserve">կշիռն ընդհանուր եկամուտների մեջ </w:t>
            </w:r>
            <w:r w:rsidRPr="00D42F1E">
              <w:rPr>
                <w:rFonts w:ascii="GHEA Grapalat" w:hAnsi="GHEA Grapalat" w:cs="Times New Roman"/>
                <w:lang w:eastAsia="ru-RU"/>
              </w:rPr>
              <w:t>(%)</w:t>
            </w:r>
          </w:p>
        </w:tc>
        <w:tc>
          <w:tcPr>
            <w:tcW w:w="1193" w:type="pct"/>
          </w:tcPr>
          <w:p w:rsidR="00D3653F" w:rsidRPr="00D42F1E" w:rsidRDefault="00E64193" w:rsidP="00537D13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4</w:t>
            </w:r>
            <w:r w:rsidR="00537D13" w:rsidRPr="00D42F1E">
              <w:rPr>
                <w:rFonts w:ascii="GHEA Grapalat" w:hAnsi="GHEA Grapalat" w:cs="Arial"/>
                <w:bCs/>
                <w:lang w:eastAsia="ru-RU"/>
              </w:rPr>
              <w:t>4</w:t>
            </w:r>
            <w:r w:rsidR="00704224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46</w:t>
            </w:r>
            <w:r w:rsidR="00F111E2" w:rsidRPr="00D42F1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</w:tr>
      <w:tr w:rsidR="00D3653F" w:rsidRPr="00D42F1E" w:rsidTr="00230279">
        <w:trPr>
          <w:trHeight w:val="521"/>
          <w:jc w:val="center"/>
        </w:trPr>
        <w:tc>
          <w:tcPr>
            <w:tcW w:w="483" w:type="pct"/>
          </w:tcPr>
          <w:p w:rsidR="00D3653F" w:rsidRPr="00D42F1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D42F1E">
              <w:rPr>
                <w:rFonts w:ascii="GHEA Grapalat" w:hAnsi="GHEA Grapalat"/>
                <w:bCs/>
                <w:lang w:eastAsia="ru-RU"/>
              </w:rPr>
              <w:t>3.</w:t>
            </w:r>
          </w:p>
        </w:tc>
        <w:tc>
          <w:tcPr>
            <w:tcW w:w="2133" w:type="pct"/>
          </w:tcPr>
          <w:p w:rsidR="00D3653F" w:rsidRPr="00D42F1E" w:rsidRDefault="00D3653F" w:rsidP="00E153F8">
            <w:pPr>
              <w:spacing w:after="0"/>
              <w:rPr>
                <w:rFonts w:ascii="GHEA Grapalat" w:hAnsi="GHEA Grapalat"/>
                <w:lang w:eastAsia="ru-RU"/>
              </w:rPr>
            </w:pPr>
            <w:r w:rsidRPr="00D42F1E">
              <w:rPr>
                <w:rFonts w:ascii="GHEA Grapalat" w:hAnsi="GHEA Grapalat" w:cs="Sylfaen"/>
                <w:lang w:eastAsia="ru-RU"/>
              </w:rPr>
              <w:t xml:space="preserve">Համայնքում գրանցված բնակիչների ընդհանուր թիվը  (մարդ) </w:t>
            </w:r>
          </w:p>
        </w:tc>
        <w:tc>
          <w:tcPr>
            <w:tcW w:w="1193" w:type="pct"/>
          </w:tcPr>
          <w:p w:rsidR="00D3653F" w:rsidRPr="00117225" w:rsidRDefault="00704224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117225">
              <w:rPr>
                <w:rFonts w:ascii="GHEA Grapalat" w:hAnsi="GHEA Grapalat" w:cs="Arial"/>
                <w:bCs/>
                <w:lang w:eastAsia="ru-RU"/>
              </w:rPr>
              <w:t>39</w:t>
            </w:r>
            <w:r w:rsidR="00537D13" w:rsidRPr="00117225">
              <w:rPr>
                <w:rFonts w:ascii="GHEA Grapalat" w:hAnsi="GHEA Grapalat" w:cs="Arial"/>
                <w:bCs/>
                <w:lang w:eastAsia="ru-RU"/>
              </w:rPr>
              <w:t>385</w:t>
            </w:r>
          </w:p>
        </w:tc>
        <w:tc>
          <w:tcPr>
            <w:tcW w:w="1190" w:type="pct"/>
          </w:tcPr>
          <w:p w:rsidR="00D3653F" w:rsidRPr="00117225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117225">
              <w:rPr>
                <w:rFonts w:ascii="GHEA Grapalat" w:hAnsi="GHEA Grapalat" w:cs="Arial"/>
                <w:bCs/>
                <w:lang w:eastAsia="ru-RU"/>
              </w:rPr>
              <w:t>39400</w:t>
            </w:r>
          </w:p>
        </w:tc>
      </w:tr>
      <w:tr w:rsidR="00704224" w:rsidRPr="00D42F1E" w:rsidTr="003F3859">
        <w:trPr>
          <w:jc w:val="center"/>
        </w:trPr>
        <w:tc>
          <w:tcPr>
            <w:tcW w:w="483" w:type="pct"/>
          </w:tcPr>
          <w:p w:rsidR="00704224" w:rsidRPr="00D42F1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D42F1E">
              <w:rPr>
                <w:rFonts w:ascii="GHEA Grapalat" w:hAnsi="GHEA Grapalat"/>
                <w:bCs/>
                <w:lang w:eastAsia="ru-RU"/>
              </w:rPr>
              <w:t>4.</w:t>
            </w:r>
          </w:p>
        </w:tc>
        <w:tc>
          <w:tcPr>
            <w:tcW w:w="2133" w:type="pct"/>
          </w:tcPr>
          <w:p w:rsidR="00704224" w:rsidRPr="00D42F1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D42F1E">
              <w:rPr>
                <w:rFonts w:ascii="GHEA Grapalat" w:hAnsi="GHEA Grapalat" w:cs="Sylfaen"/>
                <w:lang w:eastAsia="ru-RU"/>
              </w:rPr>
              <w:t>Համայնքում տվյալ տարվա ընթացքում ներդրումների ծավալը (հազ.դրամ)</w:t>
            </w:r>
          </w:p>
        </w:tc>
        <w:tc>
          <w:tcPr>
            <w:tcW w:w="1193" w:type="pct"/>
          </w:tcPr>
          <w:p w:rsidR="00704224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8</w:t>
            </w:r>
            <w:r w:rsidR="00230279" w:rsidRPr="00D42F1E">
              <w:rPr>
                <w:rFonts w:ascii="GHEA Grapalat" w:hAnsi="GHEA Grapalat" w:cs="Arial"/>
                <w:bCs/>
                <w:lang w:eastAsia="ru-RU"/>
              </w:rPr>
              <w:t>0000.0</w:t>
            </w:r>
          </w:p>
        </w:tc>
        <w:tc>
          <w:tcPr>
            <w:tcW w:w="1190" w:type="pct"/>
          </w:tcPr>
          <w:p w:rsidR="00704224" w:rsidRPr="00D42F1E" w:rsidRDefault="00537D1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D42F1E">
              <w:rPr>
                <w:rFonts w:ascii="GHEA Grapalat" w:hAnsi="GHEA Grapalat" w:cs="Arial"/>
                <w:bCs/>
                <w:lang w:eastAsia="ru-RU"/>
              </w:rPr>
              <w:t>150</w:t>
            </w:r>
            <w:r w:rsidR="00230279" w:rsidRPr="00D42F1E">
              <w:rPr>
                <w:rFonts w:ascii="GHEA Grapalat" w:hAnsi="GHEA Grapalat" w:cs="Arial"/>
                <w:bCs/>
                <w:lang w:eastAsia="ru-RU"/>
              </w:rPr>
              <w:t>000.0</w:t>
            </w:r>
          </w:p>
        </w:tc>
      </w:tr>
      <w:tr w:rsidR="00587AF1" w:rsidRPr="00D42F1E" w:rsidTr="003F3859">
        <w:trPr>
          <w:jc w:val="center"/>
        </w:trPr>
        <w:tc>
          <w:tcPr>
            <w:tcW w:w="483" w:type="pct"/>
          </w:tcPr>
          <w:p w:rsidR="00587AF1" w:rsidRPr="00D42F1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D42F1E">
              <w:rPr>
                <w:rFonts w:ascii="GHEA Grapalat" w:hAnsi="GHEA Grapalat"/>
                <w:bCs/>
                <w:lang w:eastAsia="ru-RU"/>
              </w:rPr>
              <w:t>5.</w:t>
            </w:r>
          </w:p>
        </w:tc>
        <w:tc>
          <w:tcPr>
            <w:tcW w:w="2133" w:type="pct"/>
          </w:tcPr>
          <w:p w:rsidR="00587AF1" w:rsidRPr="00D42F1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D42F1E">
              <w:rPr>
                <w:rFonts w:ascii="GHEA Grapalat" w:hAnsi="GHEA Grapalat" w:cs="Sylfaen"/>
                <w:lang w:eastAsia="ru-RU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193" w:type="pct"/>
            <w:vAlign w:val="center"/>
          </w:tcPr>
          <w:p w:rsidR="00587AF1" w:rsidRPr="008D0EF7" w:rsidRDefault="00524CBB" w:rsidP="00524CBB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8D0EF7">
              <w:rPr>
                <w:rFonts w:ascii="GHEA Grapalat" w:hAnsi="GHEA Grapalat" w:cs="Arial"/>
                <w:bCs/>
                <w:lang w:eastAsia="ru-RU"/>
              </w:rPr>
              <w:t>520</w:t>
            </w:r>
            <w:r w:rsidR="00EA18EF" w:rsidRPr="008D0EF7">
              <w:rPr>
                <w:rFonts w:ascii="GHEA Grapalat" w:hAnsi="GHEA Grapalat" w:cs="Arial"/>
                <w:bCs/>
                <w:lang w:eastAsia="ru-RU"/>
              </w:rPr>
              <w:t>/</w:t>
            </w:r>
            <w:r w:rsidR="00EA595E" w:rsidRPr="008D0EF7">
              <w:rPr>
                <w:rFonts w:ascii="GHEA Grapalat" w:hAnsi="GHEA Grapalat" w:cs="Arial"/>
                <w:bCs/>
                <w:lang w:eastAsia="ru-RU"/>
              </w:rPr>
              <w:t>2</w:t>
            </w:r>
            <w:r w:rsidRPr="008D0EF7">
              <w:rPr>
                <w:rFonts w:ascii="GHEA Grapalat" w:hAnsi="GHEA Grapalat" w:cs="Arial"/>
                <w:bCs/>
                <w:lang w:eastAsia="ru-RU"/>
              </w:rPr>
              <w:t>7</w:t>
            </w:r>
            <w:r w:rsidR="00EA595E" w:rsidRPr="008D0EF7">
              <w:rPr>
                <w:rFonts w:ascii="GHEA Grapalat" w:hAnsi="GHEA Grapalat" w:cs="Arial"/>
                <w:bCs/>
                <w:lang w:eastAsia="ru-RU"/>
              </w:rPr>
              <w:t>00</w:t>
            </w:r>
          </w:p>
        </w:tc>
        <w:tc>
          <w:tcPr>
            <w:tcW w:w="1190" w:type="pct"/>
            <w:vAlign w:val="center"/>
          </w:tcPr>
          <w:p w:rsidR="00587AF1" w:rsidRPr="008D0EF7" w:rsidRDefault="008D0EF7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8D0EF7">
              <w:rPr>
                <w:rFonts w:ascii="GHEA Grapalat" w:hAnsi="GHEA Grapalat" w:cs="Arial"/>
                <w:bCs/>
                <w:lang w:eastAsia="ru-RU"/>
              </w:rPr>
              <w:t>530/27</w:t>
            </w:r>
            <w:r w:rsidR="00EA595E" w:rsidRPr="008D0EF7">
              <w:rPr>
                <w:rFonts w:ascii="GHEA Grapalat" w:hAnsi="GHEA Grapalat" w:cs="Arial"/>
                <w:bCs/>
                <w:lang w:eastAsia="ru-RU"/>
              </w:rPr>
              <w:t>50</w:t>
            </w:r>
          </w:p>
        </w:tc>
      </w:tr>
    </w:tbl>
    <w:p w:rsidR="00943CD0" w:rsidRPr="00D42F1E" w:rsidRDefault="009E7377" w:rsidP="00E153F8">
      <w:pPr>
        <w:spacing w:before="240"/>
        <w:rPr>
          <w:rFonts w:ascii="GHEA Grapalat" w:hAnsi="GHEA Grapalat"/>
          <w:sz w:val="24"/>
          <w:szCs w:val="24"/>
        </w:rPr>
      </w:pPr>
      <w:r w:rsidRPr="00D42F1E">
        <w:rPr>
          <w:rFonts w:ascii="GHEA Grapalat" w:hAnsi="GHEA Grapalat"/>
          <w:b/>
          <w:sz w:val="24"/>
          <w:szCs w:val="24"/>
        </w:rPr>
        <w:t>Աղյուսակ 2.</w:t>
      </w:r>
      <w:r w:rsidRPr="00524CBB">
        <w:rPr>
          <w:rFonts w:ascii="GHEA Grapalat" w:hAnsi="GHEA Grapalat"/>
          <w:b/>
          <w:sz w:val="24"/>
          <w:szCs w:val="24"/>
        </w:rPr>
        <w:t xml:space="preserve"> Համայնքի ոլորտային նպատակները</w:t>
      </w:r>
    </w:p>
    <w:tbl>
      <w:tblPr>
        <w:tblStyle w:val="TableGrid"/>
        <w:tblW w:w="5000" w:type="pct"/>
        <w:tblLook w:val="04A0"/>
      </w:tblPr>
      <w:tblGrid>
        <w:gridCol w:w="5256"/>
        <w:gridCol w:w="4103"/>
        <w:gridCol w:w="2410"/>
        <w:gridCol w:w="2407"/>
      </w:tblGrid>
      <w:tr w:rsidR="009E7377" w:rsidRPr="00D42F1E" w:rsidTr="005C6F58">
        <w:trPr>
          <w:trHeight w:val="692"/>
        </w:trPr>
        <w:tc>
          <w:tcPr>
            <w:tcW w:w="1854" w:type="pct"/>
            <w:vMerge w:val="restart"/>
            <w:tcBorders>
              <w:left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Ոլորտային նպատակ</w:t>
            </w:r>
          </w:p>
          <w:p w:rsidR="009E7377" w:rsidRPr="00D42F1E" w:rsidRDefault="009E7377" w:rsidP="008D0EF7">
            <w:pPr>
              <w:spacing w:before="240"/>
              <w:rPr>
                <w:rFonts w:ascii="GHEA Grapalat" w:hAnsi="GHEA Grapalat"/>
              </w:rPr>
            </w:pPr>
          </w:p>
          <w:p w:rsidR="009E7377" w:rsidRPr="00D42F1E" w:rsidRDefault="009E7377" w:rsidP="008D0EF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3146" w:type="pct"/>
            <w:gridSpan w:val="3"/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Վերջնական արդյունքի՝</w:t>
            </w:r>
          </w:p>
        </w:tc>
      </w:tr>
      <w:tr w:rsidR="009E7377" w:rsidRPr="00D42F1E" w:rsidTr="005C6F58">
        <w:trPr>
          <w:trHeight w:val="530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D42F1E" w:rsidRDefault="009E7377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143421" w:rsidRPr="00D42F1E" w:rsidTr="005C6F58">
        <w:trPr>
          <w:trHeight w:val="2411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421" w:rsidRPr="00D42F1E" w:rsidRDefault="00143421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1. Ընդհանուր</w:t>
            </w:r>
          </w:p>
          <w:p w:rsidR="00143421" w:rsidRPr="00D42F1E" w:rsidRDefault="0014342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Ապահովել տեղական ինքնակառավարումը Չարենցավան համայնքում, ունենալ բնակչությանը մատուցվող համայնքային ծառայությունների արդյունավետ և թափանցիկ կառավարման համակարգ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14342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77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80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</w:tr>
      <w:tr w:rsidR="00143421" w:rsidRPr="00D42F1E" w:rsidTr="005C6F58">
        <w:trPr>
          <w:trHeight w:val="1670"/>
        </w:trPr>
        <w:tc>
          <w:tcPr>
            <w:tcW w:w="1854" w:type="pct"/>
            <w:vMerge/>
            <w:tcBorders>
              <w:left w:val="single" w:sz="4" w:space="0" w:color="auto"/>
            </w:tcBorders>
          </w:tcPr>
          <w:p w:rsidR="00143421" w:rsidRPr="00D42F1E" w:rsidRDefault="00143421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14342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ՏԻՄ-երի գործունեության վերաբերյալ համայնքի բնակիչների իրազեկվածության</w:t>
            </w:r>
            <w:r w:rsidR="00FA6F83" w:rsidRPr="00D42F1E">
              <w:rPr>
                <w:rFonts w:ascii="GHEA Grapalat" w:hAnsi="GHEA Grapalat"/>
              </w:rPr>
              <w:t xml:space="preserve"> մակարդակը (հարցումների հիման վրա),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60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65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</w:tr>
      <w:tr w:rsidR="00FA6F83" w:rsidRPr="00D42F1E" w:rsidTr="005C6F58">
        <w:trPr>
          <w:trHeight w:val="1639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F83" w:rsidRPr="00D42F1E" w:rsidRDefault="00FA6F83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537D13" w:rsidP="008D0EF7">
            <w:pPr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44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537D13" w:rsidP="008D0EF7">
            <w:pPr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46</w:t>
            </w:r>
            <w:r w:rsidR="00FA6F83" w:rsidRPr="00D42F1E">
              <w:rPr>
                <w:rFonts w:ascii="GHEA Grapalat" w:hAnsi="GHEA Grapalat"/>
              </w:rPr>
              <w:t>%</w:t>
            </w:r>
          </w:p>
        </w:tc>
      </w:tr>
      <w:tr w:rsidR="00FA6F83" w:rsidRPr="00D42F1E" w:rsidTr="005C6F58">
        <w:trPr>
          <w:trHeight w:val="3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2. Պաշտպանության կազմակերպում</w:t>
            </w:r>
          </w:p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Նպաստել երկրի պաշտպանունակության մակարդակի բարձրացմանը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այո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D42F1E" w:rsidRDefault="00FA6F8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այո</w:t>
            </w:r>
          </w:p>
        </w:tc>
      </w:tr>
      <w:tr w:rsidR="00FA6F83" w:rsidRPr="00D42F1E" w:rsidTr="005C6F58">
        <w:trPr>
          <w:trHeight w:val="24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8B3AB0" w:rsidRPr="000A2A54" w:rsidRDefault="00FA6F83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  <w:b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  <w:p w:rsidR="008B3AB0" w:rsidRPr="000A2A54" w:rsidRDefault="008B3AB0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</w:rPr>
              <w:t>Ստեղծել  կազմավորումներ, արտակարգ իրավիճակներից բնակչության պաշտպանություն վերաբերյալ կազմակերպել դասընթացներ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0A2A54" w:rsidRDefault="008B3AB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Բնակչության ծանոթացումը խաղաղից պատեր</w:t>
            </w:r>
            <w:r w:rsidR="000130B8" w:rsidRPr="000A2A54">
              <w:rPr>
                <w:rFonts w:ascii="GHEA Grapalat" w:hAnsi="GHEA Grapalat"/>
              </w:rPr>
              <w:t>ա</w:t>
            </w:r>
            <w:r w:rsidRPr="000A2A54">
              <w:rPr>
                <w:rFonts w:ascii="GHEA Grapalat" w:hAnsi="GHEA Grapalat"/>
              </w:rPr>
              <w:t>զմին անցնելու պլանի</w:t>
            </w:r>
            <w:r w:rsidR="005E0B12">
              <w:rPr>
                <w:rFonts w:ascii="GHEA Grapalat" w:hAnsi="GHEA Grapalat"/>
              </w:rPr>
              <w:t xml:space="preserve">ն </w:t>
            </w:r>
            <w:r w:rsidRPr="000A2A54">
              <w:rPr>
                <w:rFonts w:ascii="GHEA Grapalat" w:hAnsi="GHEA Grapalat"/>
              </w:rPr>
              <w:t>ու դրա հետագա կիրառմանն ու իրագործմանը</w:t>
            </w:r>
            <w:r w:rsidR="005E0B12">
              <w:rPr>
                <w:rFonts w:ascii="GHEA Grapalat" w:hAnsi="GHEA Grapalat"/>
              </w:rPr>
              <w:t xml:space="preserve"> (մարդ)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0A2A54" w:rsidRDefault="008B3AB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530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0A2A54" w:rsidRDefault="008B3AB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600</w:t>
            </w:r>
          </w:p>
        </w:tc>
      </w:tr>
      <w:tr w:rsidR="00AE6296" w:rsidRPr="00D42F1E" w:rsidTr="008D0EF7">
        <w:trPr>
          <w:trHeight w:val="17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  <w:p w:rsidR="00AE6296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</w:rPr>
              <w:t>Ապահովել համայնքի քաղաքաշինական զարգացման նորմերը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D184D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գլխավոր հատակագծի առկայությունը, մասնավորապես գյուղական բնակավայրերի քարտեզագրման ծառայությունների առկայությունը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7</w:t>
            </w:r>
          </w:p>
        </w:tc>
      </w:tr>
      <w:tr w:rsidR="00AE6296" w:rsidRPr="00D42F1E" w:rsidTr="008D0EF7">
        <w:trPr>
          <w:trHeight w:val="179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lastRenderedPageBreak/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50</w:t>
            </w:r>
          </w:p>
        </w:tc>
      </w:tr>
      <w:tr w:rsidR="00AE6296" w:rsidRPr="00D42F1E" w:rsidTr="008D0EF7">
        <w:trPr>
          <w:trHeight w:val="350"/>
        </w:trPr>
        <w:tc>
          <w:tcPr>
            <w:tcW w:w="1854" w:type="pct"/>
          </w:tcPr>
          <w:p w:rsidR="00AE6296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5. Հողօգտագործում</w:t>
            </w:r>
          </w:p>
          <w:p w:rsidR="001D7146" w:rsidRPr="001D7146" w:rsidRDefault="00430655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Նպաստել արտադրական նշանակության տարածքները նպատակային օգտագործման տրամադրելուն</w:t>
            </w:r>
          </w:p>
        </w:tc>
        <w:tc>
          <w:tcPr>
            <w:tcW w:w="1447" w:type="pct"/>
          </w:tcPr>
          <w:p w:rsidR="00AE6296" w:rsidRPr="00D42F1E" w:rsidRDefault="00430655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Համայնքում առկա արտադրական </w:t>
            </w:r>
            <w:r w:rsidR="007A5591">
              <w:rPr>
                <w:rFonts w:ascii="GHEA Grapalat" w:hAnsi="GHEA Grapalat"/>
              </w:rPr>
              <w:t>նշանակության տարածքների տեսակարար կշիռը ընդհանուրի մեջ</w:t>
            </w:r>
            <w:r w:rsidR="007A5591" w:rsidRPr="00D42F1E">
              <w:rPr>
                <w:rFonts w:ascii="GHEA Grapalat" w:hAnsi="GHEA Grapalat"/>
              </w:rPr>
              <w:t>, %</w:t>
            </w:r>
            <w:r w:rsidR="007A559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850" w:type="pct"/>
          </w:tcPr>
          <w:p w:rsidR="00AE6296" w:rsidRPr="00D42F1E" w:rsidRDefault="007A5591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848" w:type="pct"/>
          </w:tcPr>
          <w:p w:rsidR="00AE6296" w:rsidRPr="00D42F1E" w:rsidRDefault="007A5591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</w:tr>
      <w:tr w:rsidR="00AE6296" w:rsidRPr="00D42F1E" w:rsidTr="005C6F58">
        <w:tc>
          <w:tcPr>
            <w:tcW w:w="1854" w:type="pct"/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 xml:space="preserve">Ոլորտ 6. Տրանսպորտ </w:t>
            </w:r>
          </w:p>
          <w:p w:rsidR="00AE6296" w:rsidRPr="00D42F1E" w:rsidRDefault="001D7146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</w:t>
            </w:r>
            <w:r w:rsidR="00AE6296" w:rsidRPr="00D42F1E">
              <w:rPr>
                <w:rFonts w:ascii="GHEA Grapalat" w:hAnsi="GHEA Grapalat"/>
              </w:rPr>
              <w:t>ամայնքային ենթակայության ճանապարհների և ինժեներական  կառույցների սպասարկման, շահագործման և պահպանման ծառայությունների որակ</w:t>
            </w:r>
            <w:r w:rsidR="009D4A02" w:rsidRPr="00D42F1E">
              <w:rPr>
                <w:rFonts w:ascii="GHEA Grapalat" w:hAnsi="GHEA Grapalat"/>
              </w:rPr>
              <w:t>ի  բարելավում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 xml:space="preserve">Բարեկարգ ներհամայնքային փողոցների մակերեսի տեսակարար կշիռն ընդհանուրի կազմում % </w:t>
            </w:r>
          </w:p>
        </w:tc>
        <w:tc>
          <w:tcPr>
            <w:tcW w:w="850" w:type="pct"/>
          </w:tcPr>
          <w:p w:rsidR="00AE6296" w:rsidRPr="004E479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30</w:t>
            </w:r>
          </w:p>
        </w:tc>
        <w:tc>
          <w:tcPr>
            <w:tcW w:w="848" w:type="pct"/>
          </w:tcPr>
          <w:p w:rsidR="00AE6296" w:rsidRPr="004E479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35</w:t>
            </w:r>
          </w:p>
        </w:tc>
      </w:tr>
      <w:tr w:rsidR="00AE6296" w:rsidRPr="00D42F1E" w:rsidTr="005C6F58">
        <w:tc>
          <w:tcPr>
            <w:tcW w:w="1854" w:type="pct"/>
          </w:tcPr>
          <w:p w:rsidR="00AE6296" w:rsidRPr="00D42F1E" w:rsidRDefault="00AE6296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Փողոցների ճանապարհային գծանշումների ծառայությունների բարելավում</w:t>
            </w:r>
          </w:p>
        </w:tc>
        <w:tc>
          <w:tcPr>
            <w:tcW w:w="1447" w:type="pct"/>
          </w:tcPr>
          <w:p w:rsidR="00AE6296" w:rsidRPr="00D42F1E" w:rsidRDefault="001D7146" w:rsidP="001D7146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</w:t>
            </w:r>
            <w:r w:rsidR="00230279" w:rsidRPr="00D42F1E">
              <w:rPr>
                <w:rFonts w:ascii="GHEA Grapalat" w:hAnsi="GHEA Grapalat"/>
              </w:rPr>
              <w:t>երհամայնքային փողոցների ճանապարհային գծանշումների տեսակարար կշիռն ընդհանուրի կազմում %</w:t>
            </w:r>
          </w:p>
        </w:tc>
        <w:tc>
          <w:tcPr>
            <w:tcW w:w="850" w:type="pct"/>
          </w:tcPr>
          <w:p w:rsidR="00AE6296" w:rsidRPr="00D42F1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10</w:t>
            </w:r>
          </w:p>
        </w:tc>
        <w:tc>
          <w:tcPr>
            <w:tcW w:w="848" w:type="pct"/>
          </w:tcPr>
          <w:p w:rsidR="00AE6296" w:rsidRPr="00D42F1E" w:rsidRDefault="00230279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35</w:t>
            </w:r>
          </w:p>
        </w:tc>
      </w:tr>
      <w:tr w:rsidR="00AE6296" w:rsidRPr="00D42F1E" w:rsidTr="005C6F58">
        <w:trPr>
          <w:trHeight w:val="1529"/>
        </w:trPr>
        <w:tc>
          <w:tcPr>
            <w:tcW w:w="1854" w:type="pct"/>
          </w:tcPr>
          <w:p w:rsidR="00AE6296" w:rsidRPr="00D42F1E" w:rsidRDefault="00AE6296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Ճանապարհային երթևեկության պայմանների բարելավում</w:t>
            </w:r>
          </w:p>
        </w:tc>
        <w:tc>
          <w:tcPr>
            <w:tcW w:w="1447" w:type="pct"/>
          </w:tcPr>
          <w:p w:rsidR="00AE6296" w:rsidRDefault="00AE6296" w:rsidP="001D7146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Փողոցների խաչմերուկներում լուսացույցային օբյեկտների տեղադրում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  <w:p w:rsidR="00C90FEC" w:rsidRPr="00D42F1E" w:rsidRDefault="00C90FEC" w:rsidP="001D7146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4</w:t>
            </w:r>
          </w:p>
        </w:tc>
      </w:tr>
      <w:tr w:rsidR="00AE6296" w:rsidRPr="00D42F1E" w:rsidTr="005C6F58">
        <w:tc>
          <w:tcPr>
            <w:tcW w:w="1854" w:type="pct"/>
          </w:tcPr>
          <w:p w:rsidR="00230279" w:rsidRPr="000A2A54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  <w:b/>
              </w:rPr>
              <w:lastRenderedPageBreak/>
              <w:t>Ոլորտ 7. Առևտուր և ծառայություններ</w:t>
            </w:r>
            <w:r w:rsidR="00230279" w:rsidRPr="000A2A54">
              <w:rPr>
                <w:rFonts w:ascii="GHEA Grapalat" w:hAnsi="GHEA Grapalat"/>
                <w:b/>
              </w:rPr>
              <w:t xml:space="preserve"> </w:t>
            </w:r>
          </w:p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Ապահովել համայնքում առևտրի և սպասարկման մասին օրենքի պահանջների լիարժեք կատարումը</w:t>
            </w:r>
          </w:p>
        </w:tc>
        <w:tc>
          <w:tcPr>
            <w:tcW w:w="1447" w:type="pct"/>
          </w:tcPr>
          <w:p w:rsidR="00AE6296" w:rsidRPr="000A2A54" w:rsidRDefault="007C4E90" w:rsidP="001D7146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Համայնքում առևտուր և սպասարկման ծառայություններ իրականացնող սուբյեկտների թվի աճ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AE6296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321</w:t>
            </w:r>
          </w:p>
        </w:tc>
        <w:tc>
          <w:tcPr>
            <w:tcW w:w="848" w:type="pct"/>
          </w:tcPr>
          <w:p w:rsidR="00AE6296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360</w:t>
            </w:r>
          </w:p>
        </w:tc>
      </w:tr>
      <w:tr w:rsidR="00AE6296" w:rsidRPr="00D42F1E" w:rsidTr="005C6F58">
        <w:tc>
          <w:tcPr>
            <w:tcW w:w="1854" w:type="pct"/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  <w:b/>
              </w:rPr>
              <w:t>Ոլորտ 8. Կրթություն</w:t>
            </w:r>
            <w:r w:rsidR="00230279" w:rsidRPr="00D42F1E">
              <w:rPr>
                <w:rFonts w:ascii="GHEA Grapalat" w:hAnsi="GHEA Grapalat"/>
              </w:rPr>
              <w:t xml:space="preserve"> </w:t>
            </w:r>
          </w:p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Կազմակերպել նախադպրոցական կրթության որակյալ ծառայություններ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Նախադպրոցական կրթության ծառայության հասանելիությունը համայնքում %</w:t>
            </w:r>
          </w:p>
        </w:tc>
        <w:tc>
          <w:tcPr>
            <w:tcW w:w="850" w:type="pct"/>
          </w:tcPr>
          <w:p w:rsidR="00AE6296" w:rsidRPr="00D42F1E" w:rsidRDefault="00F21750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90</w:t>
            </w:r>
          </w:p>
        </w:tc>
        <w:tc>
          <w:tcPr>
            <w:tcW w:w="848" w:type="pct"/>
          </w:tcPr>
          <w:p w:rsidR="00AE6296" w:rsidRPr="00D42F1E" w:rsidRDefault="00F21750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95</w:t>
            </w:r>
          </w:p>
        </w:tc>
      </w:tr>
      <w:tr w:rsidR="00AE6296" w:rsidRPr="00D42F1E" w:rsidTr="005C6F58">
        <w:tc>
          <w:tcPr>
            <w:tcW w:w="1854" w:type="pct"/>
          </w:tcPr>
          <w:p w:rsidR="003165B0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  <w:b/>
              </w:rPr>
              <w:t>Ոլորտ 9. Մշակույթ և երիտասարդության հետ տարվող աշխատանքները</w:t>
            </w:r>
            <w:r w:rsidR="00230279" w:rsidRPr="00D42F1E">
              <w:rPr>
                <w:rFonts w:ascii="GHEA Grapalat" w:hAnsi="GHEA Grapalat"/>
              </w:rPr>
              <w:t xml:space="preserve"> </w:t>
            </w:r>
          </w:p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Համայնքի մշակութային նախաձեռնություններին բնակիչների մասնակցությունը, %</w:t>
            </w: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</w:t>
            </w:r>
            <w:r w:rsidR="00F21750" w:rsidRPr="00D42F1E">
              <w:rPr>
                <w:rFonts w:ascii="GHEA Grapalat" w:hAnsi="GHEA Grapalat"/>
              </w:rPr>
              <w:t>0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7</w:t>
            </w:r>
            <w:r w:rsidR="00F21750" w:rsidRPr="00D42F1E">
              <w:rPr>
                <w:rFonts w:ascii="GHEA Grapalat" w:hAnsi="GHEA Grapalat"/>
              </w:rPr>
              <w:t>0</w:t>
            </w:r>
          </w:p>
        </w:tc>
      </w:tr>
      <w:tr w:rsidR="00AE6296" w:rsidRPr="00D42F1E" w:rsidTr="005C6F58">
        <w:tc>
          <w:tcPr>
            <w:tcW w:w="1854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Ապահովել ՏԻՄ- երի կողմից համայնքի բնակչությանը՝  մշակույթի և երիտասարդության հետ տարվող որակյալ և մատչելի ծառայությունների մատուցումը</w:t>
            </w:r>
          </w:p>
        </w:tc>
        <w:tc>
          <w:tcPr>
            <w:tcW w:w="1447" w:type="pct"/>
          </w:tcPr>
          <w:p w:rsidR="00AE6296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 xml:space="preserve">Գրադարանից </w:t>
            </w:r>
            <w:r w:rsidR="005C6F58" w:rsidRPr="00D42F1E">
              <w:rPr>
                <w:rFonts w:ascii="GHEA Grapalat" w:hAnsi="GHEA Grapalat"/>
              </w:rPr>
              <w:t xml:space="preserve">օգտվող բարձր դասարանների աշակերտների և ուսանողների </w:t>
            </w:r>
            <w:r w:rsidRPr="00D42F1E">
              <w:rPr>
                <w:rFonts w:ascii="GHEA Grapalat" w:hAnsi="GHEA Grapalat"/>
              </w:rPr>
              <w:t>թվի տեսակարար կշիռը ընդհանուր  բնակչության մեջ</w:t>
            </w:r>
            <w:r w:rsidR="00000791" w:rsidRPr="00D42F1E">
              <w:rPr>
                <w:rFonts w:ascii="GHEA Grapalat" w:hAnsi="GHEA Grapalat"/>
              </w:rPr>
              <w:t xml:space="preserve"> %</w:t>
            </w:r>
          </w:p>
          <w:p w:rsidR="00C90FEC" w:rsidRPr="00D42F1E" w:rsidRDefault="00C90FEC" w:rsidP="008D0EF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5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8</w:t>
            </w:r>
          </w:p>
        </w:tc>
      </w:tr>
      <w:tr w:rsidR="007C4E90" w:rsidRPr="00D42F1E" w:rsidTr="00117225">
        <w:tc>
          <w:tcPr>
            <w:tcW w:w="1854" w:type="pct"/>
          </w:tcPr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Նպաստել աշխատաշուկայի և կրթական համակարգի միջև կապի բարելավմանը</w:t>
            </w:r>
          </w:p>
        </w:tc>
        <w:tc>
          <w:tcPr>
            <w:tcW w:w="1447" w:type="pct"/>
          </w:tcPr>
          <w:p w:rsidR="00C90FEC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Համայնքում հիմնել Արմաթ լաբորատորիաներ և ՏՏ ֆորմալ և ոչ ֆորմալ կրթության այլ ձևաչափեր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1</w:t>
            </w:r>
          </w:p>
        </w:tc>
        <w:tc>
          <w:tcPr>
            <w:tcW w:w="848" w:type="pct"/>
          </w:tcPr>
          <w:p w:rsidR="007C4E90" w:rsidRPr="000A2A54" w:rsidRDefault="007C4E90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6</w:t>
            </w:r>
          </w:p>
        </w:tc>
      </w:tr>
      <w:tr w:rsidR="00AE6296" w:rsidRPr="00D42F1E" w:rsidTr="005C6F58">
        <w:tc>
          <w:tcPr>
            <w:tcW w:w="1854" w:type="pct"/>
          </w:tcPr>
          <w:p w:rsidR="00E149D7" w:rsidRPr="00E149D7" w:rsidRDefault="00AE6296" w:rsidP="00E149D7">
            <w:pPr>
              <w:spacing w:before="240"/>
              <w:rPr>
                <w:rFonts w:ascii="GHEA Grapalat" w:hAnsi="GHEA Grapalat"/>
                <w:b/>
              </w:rPr>
            </w:pPr>
            <w:r w:rsidRPr="00E149D7">
              <w:rPr>
                <w:rFonts w:ascii="GHEA Grapalat" w:hAnsi="GHEA Grapalat"/>
                <w:b/>
              </w:rPr>
              <w:lastRenderedPageBreak/>
              <w:t>Ոլորտ 10. Առողջապահություն</w:t>
            </w:r>
            <w:r w:rsidR="00230279" w:rsidRPr="00E149D7">
              <w:rPr>
                <w:rFonts w:ascii="GHEA Grapalat" w:hAnsi="GHEA Grapalat"/>
                <w:b/>
              </w:rPr>
              <w:t xml:space="preserve">  </w:t>
            </w:r>
          </w:p>
          <w:p w:rsidR="00E149D7" w:rsidRPr="00E149D7" w:rsidRDefault="00E149D7" w:rsidP="00E149D7">
            <w:pPr>
              <w:spacing w:before="240"/>
              <w:rPr>
                <w:rFonts w:ascii="GHEA Grapalat" w:hAnsi="GHEA Grapalat"/>
              </w:rPr>
            </w:pPr>
            <w:r w:rsidRPr="00E149D7">
              <w:rPr>
                <w:rFonts w:ascii="GHEA Grapalat" w:hAnsi="GHEA Grapalat"/>
              </w:rPr>
              <w:t xml:space="preserve">Նպաստել համայնքում առկա բուժմիավորման կողմից տրամադրվող ծառայությունների որակի բարձրացմանը </w:t>
            </w:r>
          </w:p>
        </w:tc>
        <w:tc>
          <w:tcPr>
            <w:tcW w:w="1447" w:type="pct"/>
          </w:tcPr>
          <w:p w:rsidR="00AE6296" w:rsidRPr="00D42F1E" w:rsidRDefault="00E149D7" w:rsidP="00E149D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Համայնքում առկա նորոգված և բարեկարգ բուժմիավորումների թիվը</w:t>
            </w:r>
            <w:r w:rsidR="00735754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AE6296" w:rsidRPr="00D42F1E" w:rsidRDefault="00670D27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D42F1E" w:rsidRDefault="00E149D7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E6296" w:rsidRPr="00D42F1E" w:rsidTr="005C6F58">
        <w:tc>
          <w:tcPr>
            <w:tcW w:w="1854" w:type="pct"/>
            <w:tcBorders>
              <w:right w:val="single" w:sz="4" w:space="0" w:color="auto"/>
            </w:tcBorders>
          </w:tcPr>
          <w:p w:rsidR="00000791" w:rsidRPr="00E149D7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E149D7">
              <w:rPr>
                <w:rFonts w:ascii="GHEA Grapalat" w:hAnsi="GHEA Grapalat"/>
                <w:b/>
              </w:rPr>
              <w:t>Ոլորտ 11. Ֆիզիկական կուլտուրա և սպորտ</w:t>
            </w:r>
            <w:r w:rsidR="00000791" w:rsidRPr="00E149D7">
              <w:rPr>
                <w:rFonts w:ascii="GHEA Grapalat" w:hAnsi="GHEA Grapalat"/>
                <w:b/>
              </w:rPr>
              <w:t xml:space="preserve"> </w:t>
            </w:r>
          </w:p>
          <w:p w:rsidR="00230279" w:rsidRPr="00E149D7" w:rsidRDefault="00000791" w:rsidP="008D0EF7">
            <w:pPr>
              <w:spacing w:before="240"/>
              <w:rPr>
                <w:rFonts w:ascii="GHEA Grapalat" w:hAnsi="GHEA Grapalat"/>
              </w:rPr>
            </w:pPr>
            <w:r w:rsidRPr="00E149D7">
              <w:rPr>
                <w:rFonts w:ascii="GHEA Grapalat" w:hAnsi="GHEA Grapalat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1447" w:type="pct"/>
            <w:tcBorders>
              <w:left w:val="single" w:sz="4" w:space="0" w:color="auto"/>
            </w:tcBorders>
          </w:tcPr>
          <w:p w:rsidR="00AE6296" w:rsidRPr="00D42F1E" w:rsidRDefault="0000079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Մարզական խմբակներում ընդգրկված երեխաների թվի տեսակարար կշիռը համապատասխան տարիքի երեխաների թվի կազմում  %</w:t>
            </w:r>
          </w:p>
        </w:tc>
        <w:tc>
          <w:tcPr>
            <w:tcW w:w="850" w:type="pct"/>
          </w:tcPr>
          <w:p w:rsidR="00AE6296" w:rsidRPr="00D42F1E" w:rsidRDefault="0074727C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</w:t>
            </w:r>
            <w:r w:rsidR="00537D13" w:rsidRPr="00D42F1E">
              <w:rPr>
                <w:rFonts w:ascii="GHEA Grapalat" w:hAnsi="GHEA Grapalat"/>
              </w:rPr>
              <w:t>5</w:t>
            </w:r>
          </w:p>
        </w:tc>
        <w:tc>
          <w:tcPr>
            <w:tcW w:w="848" w:type="pct"/>
            <w:shd w:val="clear" w:color="auto" w:fill="auto"/>
          </w:tcPr>
          <w:p w:rsidR="00AE6296" w:rsidRPr="00D42F1E" w:rsidRDefault="0074727C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</w:t>
            </w:r>
            <w:r w:rsidR="00537D13" w:rsidRPr="00D42F1E">
              <w:rPr>
                <w:rFonts w:ascii="GHEA Grapalat" w:hAnsi="GHEA Grapalat"/>
              </w:rPr>
              <w:t>7</w:t>
            </w:r>
          </w:p>
        </w:tc>
      </w:tr>
      <w:tr w:rsidR="00000791" w:rsidRPr="00D42F1E" w:rsidTr="005C6F58">
        <w:tc>
          <w:tcPr>
            <w:tcW w:w="1854" w:type="pct"/>
            <w:tcBorders>
              <w:top w:val="single" w:sz="4" w:space="0" w:color="auto"/>
            </w:tcBorders>
          </w:tcPr>
          <w:p w:rsidR="0074727C" w:rsidRPr="00D42F1E" w:rsidRDefault="0074727C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  <w:p w:rsidR="00000791" w:rsidRPr="00D42F1E" w:rsidRDefault="0074727C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Բարելավել համայնքի կարիքավոր ընտանիքների սոցիալական վիճակը</w:t>
            </w:r>
          </w:p>
        </w:tc>
        <w:tc>
          <w:tcPr>
            <w:tcW w:w="1447" w:type="pct"/>
            <w:shd w:val="clear" w:color="auto" w:fill="FFFFFF" w:themeFill="background1"/>
          </w:tcPr>
          <w:p w:rsidR="00000791" w:rsidRPr="00D42F1E" w:rsidRDefault="00000791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Սոցիալական աջակցություն ստացող անապահով ընտանիքների տեսակարար կշիռը համայնքում</w:t>
            </w:r>
            <w:r w:rsidR="0032522A" w:rsidRPr="00D42F1E">
              <w:rPr>
                <w:rFonts w:ascii="GHEA Grapalat" w:hAnsi="GHEA Grapalat"/>
              </w:rPr>
              <w:t xml:space="preserve"> հաշվառված </w:t>
            </w:r>
            <w:r w:rsidRPr="00D42F1E">
              <w:rPr>
                <w:rFonts w:ascii="GHEA Grapalat" w:hAnsi="GHEA Grapalat"/>
              </w:rPr>
              <w:t>ընտանիքների մեջ %</w:t>
            </w:r>
          </w:p>
        </w:tc>
        <w:tc>
          <w:tcPr>
            <w:tcW w:w="850" w:type="pct"/>
          </w:tcPr>
          <w:p w:rsidR="00000791" w:rsidRPr="00D42F1E" w:rsidRDefault="0032522A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16</w:t>
            </w:r>
          </w:p>
        </w:tc>
        <w:tc>
          <w:tcPr>
            <w:tcW w:w="848" w:type="pct"/>
          </w:tcPr>
          <w:p w:rsidR="00000791" w:rsidRPr="00D42F1E" w:rsidRDefault="0032522A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1</w:t>
            </w:r>
            <w:r w:rsidR="003A4DC2" w:rsidRPr="00D42F1E">
              <w:rPr>
                <w:rFonts w:ascii="GHEA Grapalat" w:hAnsi="GHEA Grapalat"/>
              </w:rPr>
              <w:t>5</w:t>
            </w:r>
          </w:p>
        </w:tc>
      </w:tr>
      <w:tr w:rsidR="00AE6296" w:rsidRPr="00D42F1E" w:rsidTr="005C6F58">
        <w:tc>
          <w:tcPr>
            <w:tcW w:w="1854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13. Գյուղատնտեսություն</w:t>
            </w:r>
          </w:p>
          <w:p w:rsidR="00AE6296" w:rsidRPr="00D42F1E" w:rsidRDefault="00AE6296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Նպաստել համայնքում գյուղատնտեսության զարգացմանը</w:t>
            </w:r>
          </w:p>
        </w:tc>
        <w:tc>
          <w:tcPr>
            <w:tcW w:w="1447" w:type="pct"/>
          </w:tcPr>
          <w:p w:rsidR="00AE6296" w:rsidRPr="00D42F1E" w:rsidRDefault="00AE6296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Մշակվող հողատարածքների տեսակարար կշիռը ընդհանուր գյուղատնտեսական նշանակության հողերի մեջ %</w:t>
            </w:r>
          </w:p>
        </w:tc>
        <w:tc>
          <w:tcPr>
            <w:tcW w:w="850" w:type="pct"/>
          </w:tcPr>
          <w:p w:rsidR="00AE6296" w:rsidRPr="00D42F1E" w:rsidRDefault="00DE38DE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2</w:t>
            </w:r>
            <w:r w:rsidR="00537D13" w:rsidRPr="00D42F1E">
              <w:rPr>
                <w:rFonts w:ascii="GHEA Grapalat" w:hAnsi="GHEA Grapalat"/>
              </w:rPr>
              <w:t>5</w:t>
            </w:r>
          </w:p>
        </w:tc>
        <w:tc>
          <w:tcPr>
            <w:tcW w:w="848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30</w:t>
            </w:r>
          </w:p>
        </w:tc>
      </w:tr>
      <w:tr w:rsidR="00AE6296" w:rsidRPr="00D42F1E" w:rsidTr="005C6F58">
        <w:tc>
          <w:tcPr>
            <w:tcW w:w="1854" w:type="pct"/>
          </w:tcPr>
          <w:p w:rsidR="00670D27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14. Անասնաբուժություն և բուսասանիտարիա</w:t>
            </w:r>
            <w:r w:rsidR="00670D27" w:rsidRPr="00D42F1E">
              <w:rPr>
                <w:rFonts w:ascii="GHEA Grapalat" w:hAnsi="GHEA Grapalat"/>
                <w:b/>
              </w:rPr>
              <w:t xml:space="preserve"> </w:t>
            </w:r>
          </w:p>
          <w:p w:rsidR="001D7146" w:rsidRPr="00D42F1E" w:rsidRDefault="00430655" w:rsidP="00430655">
            <w:pPr>
              <w:spacing w:before="24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>Նպաստել պարբերաբար իրականացվող համայնքի տարածքում գտնվող բնակիչների սեփականություն հանդիսացող անասունների պատվաստման որակի բարձրացմանը` համաճարակներից խուսափելու համար</w:t>
            </w:r>
          </w:p>
        </w:tc>
        <w:tc>
          <w:tcPr>
            <w:tcW w:w="1447" w:type="pct"/>
          </w:tcPr>
          <w:p w:rsidR="00AE6296" w:rsidRPr="00D42F1E" w:rsidRDefault="00430655" w:rsidP="00430655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Տարեկան համայնքում առկա պատվաստման ենթակա անասունների քանակ %</w:t>
            </w:r>
          </w:p>
        </w:tc>
        <w:tc>
          <w:tcPr>
            <w:tcW w:w="850" w:type="pct"/>
          </w:tcPr>
          <w:p w:rsidR="00AE6296" w:rsidRPr="00D42F1E" w:rsidRDefault="00735754" w:rsidP="00430655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98</w:t>
            </w:r>
          </w:p>
        </w:tc>
        <w:tc>
          <w:tcPr>
            <w:tcW w:w="848" w:type="pct"/>
          </w:tcPr>
          <w:p w:rsidR="00AE6296" w:rsidRPr="00D42F1E" w:rsidRDefault="00430655" w:rsidP="00430655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</w:t>
            </w:r>
          </w:p>
        </w:tc>
      </w:tr>
      <w:tr w:rsidR="005C6F58" w:rsidRPr="00D42F1E" w:rsidTr="005C6F58">
        <w:tc>
          <w:tcPr>
            <w:tcW w:w="1854" w:type="pct"/>
            <w:vMerge w:val="restart"/>
          </w:tcPr>
          <w:p w:rsidR="005C6F58" w:rsidRPr="00D42F1E" w:rsidRDefault="005C6F58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lastRenderedPageBreak/>
              <w:t>Ոլորտ 15. Շրջակա միջավայրի պահպանություն</w:t>
            </w:r>
          </w:p>
          <w:p w:rsidR="005C6F58" w:rsidRPr="00D42F1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1447" w:type="pct"/>
          </w:tcPr>
          <w:p w:rsidR="005C6F58" w:rsidRPr="00D42F1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Աղբահանության և սանիտարական մաքրման ծառայությունների մատուցումից բնակչության բավարարվածությունը (հարցումների հիման վրա) %</w:t>
            </w:r>
          </w:p>
        </w:tc>
        <w:tc>
          <w:tcPr>
            <w:tcW w:w="850" w:type="pct"/>
          </w:tcPr>
          <w:p w:rsidR="005C6F58" w:rsidRPr="004E479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60</w:t>
            </w:r>
          </w:p>
        </w:tc>
        <w:tc>
          <w:tcPr>
            <w:tcW w:w="848" w:type="pct"/>
          </w:tcPr>
          <w:p w:rsidR="005C6F58" w:rsidRPr="004E479E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4E479E">
              <w:rPr>
                <w:rFonts w:ascii="GHEA Grapalat" w:hAnsi="GHEA Grapalat"/>
              </w:rPr>
              <w:t>90</w:t>
            </w:r>
          </w:p>
        </w:tc>
      </w:tr>
      <w:tr w:rsidR="005C6F58" w:rsidRPr="00D42F1E" w:rsidTr="005C6F58">
        <w:trPr>
          <w:trHeight w:val="1080"/>
        </w:trPr>
        <w:tc>
          <w:tcPr>
            <w:tcW w:w="1854" w:type="pct"/>
            <w:vMerge/>
            <w:tcBorders>
              <w:bottom w:val="single" w:sz="4" w:space="0" w:color="auto"/>
            </w:tcBorders>
          </w:tcPr>
          <w:p w:rsidR="005C6F58" w:rsidRPr="00D42F1E" w:rsidRDefault="005C6F58" w:rsidP="008D0EF7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E900BB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Աղբամաննների / աղբարկղների թիվը</w:t>
            </w:r>
          </w:p>
          <w:p w:rsidR="005C6F58" w:rsidRPr="00D42F1E" w:rsidRDefault="00E900BB" w:rsidP="008D0EF7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(հատ)</w:t>
            </w:r>
            <w:r w:rsidR="005C6F58" w:rsidRPr="00D42F1E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380 / 130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6</w:t>
            </w:r>
            <w:r w:rsidR="005C6F58" w:rsidRPr="00D42F1E">
              <w:rPr>
                <w:rFonts w:ascii="GHEA Grapalat" w:hAnsi="GHEA Grapalat"/>
              </w:rPr>
              <w:t xml:space="preserve">10 / </w:t>
            </w:r>
            <w:r w:rsidRPr="00D42F1E">
              <w:rPr>
                <w:rFonts w:ascii="GHEA Grapalat" w:hAnsi="GHEA Grapalat"/>
              </w:rPr>
              <w:t>200</w:t>
            </w:r>
          </w:p>
        </w:tc>
      </w:tr>
      <w:tr w:rsidR="00AE6296" w:rsidRPr="00D42F1E" w:rsidTr="005C6F58">
        <w:tc>
          <w:tcPr>
            <w:tcW w:w="1854" w:type="pct"/>
          </w:tcPr>
          <w:p w:rsidR="00670D27" w:rsidRPr="000A2A54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0A2A54">
              <w:rPr>
                <w:rFonts w:ascii="GHEA Grapalat" w:hAnsi="GHEA Grapalat"/>
                <w:b/>
              </w:rPr>
              <w:t>Ոլորտ 16. Զբոսաշրջություն</w:t>
            </w:r>
          </w:p>
          <w:p w:rsidR="005C6F58" w:rsidRPr="000A2A54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Հյուրանոցային հատվածի և հանգստի գոտիների զարգացում</w:t>
            </w:r>
          </w:p>
        </w:tc>
        <w:tc>
          <w:tcPr>
            <w:tcW w:w="1447" w:type="pct"/>
          </w:tcPr>
          <w:p w:rsidR="00AE6296" w:rsidRPr="000A2A54" w:rsidRDefault="005C6F58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 xml:space="preserve">Ժամանակակից </w:t>
            </w:r>
            <w:r w:rsidR="00797A54" w:rsidRPr="000A2A54">
              <w:rPr>
                <w:rFonts w:ascii="GHEA Grapalat" w:hAnsi="GHEA Grapalat"/>
              </w:rPr>
              <w:t>չափանիշներին</w:t>
            </w:r>
            <w:r w:rsidRPr="000A2A54">
              <w:rPr>
                <w:rFonts w:ascii="GHEA Grapalat" w:hAnsi="GHEA Grapalat"/>
              </w:rPr>
              <w:t xml:space="preserve"> </w:t>
            </w:r>
            <w:r w:rsidR="00797A54" w:rsidRPr="000A2A54">
              <w:rPr>
                <w:rFonts w:ascii="GHEA Grapalat" w:hAnsi="GHEA Grapalat"/>
              </w:rPr>
              <w:t>համապատասխանող օ</w:t>
            </w:r>
            <w:r w:rsidRPr="000A2A54">
              <w:rPr>
                <w:rFonts w:ascii="GHEA Grapalat" w:hAnsi="GHEA Grapalat"/>
              </w:rPr>
              <w:t xml:space="preserve">թևանատների </w:t>
            </w:r>
            <w:r w:rsidR="00797A54" w:rsidRPr="000A2A54">
              <w:rPr>
                <w:rFonts w:ascii="GHEA Grapalat" w:hAnsi="GHEA Grapalat"/>
              </w:rPr>
              <w:t>թ</w:t>
            </w:r>
            <w:r w:rsidR="006D2F06" w:rsidRPr="000A2A54">
              <w:rPr>
                <w:rFonts w:ascii="GHEA Grapalat" w:hAnsi="GHEA Grapalat"/>
              </w:rPr>
              <w:t>իվ</w:t>
            </w:r>
            <w:r w:rsidR="00E900BB">
              <w:rPr>
                <w:rFonts w:ascii="GHEA Grapalat" w:hAnsi="GHEA Grapalat"/>
              </w:rPr>
              <w:t xml:space="preserve"> (հատ)</w:t>
            </w:r>
          </w:p>
        </w:tc>
        <w:tc>
          <w:tcPr>
            <w:tcW w:w="850" w:type="pct"/>
          </w:tcPr>
          <w:p w:rsidR="00AE6296" w:rsidRPr="000A2A54" w:rsidRDefault="00797A54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0A2A54" w:rsidRDefault="00797A54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5</w:t>
            </w:r>
          </w:p>
        </w:tc>
      </w:tr>
      <w:tr w:rsidR="005D4DB5" w:rsidRPr="00D42F1E" w:rsidTr="005C6F58">
        <w:tc>
          <w:tcPr>
            <w:tcW w:w="1854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Նպաստել զբոսաշրջության ոլորտի ենթակառուցվածքների քանակական աճին և որակի բարելավմանը</w:t>
            </w:r>
          </w:p>
        </w:tc>
        <w:tc>
          <w:tcPr>
            <w:tcW w:w="1447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Օթևանատների և տուրիստական ոլորտի բիզնեսմենների համար ձեռնարկատիրական գիտելիքների ուսուցման դասընթացների կազմակերպում</w:t>
            </w:r>
          </w:p>
        </w:tc>
        <w:tc>
          <w:tcPr>
            <w:tcW w:w="850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15</w:t>
            </w:r>
          </w:p>
        </w:tc>
        <w:tc>
          <w:tcPr>
            <w:tcW w:w="848" w:type="pct"/>
          </w:tcPr>
          <w:p w:rsidR="005D4DB5" w:rsidRPr="000A2A54" w:rsidRDefault="005D4DB5" w:rsidP="008D0EF7">
            <w:pPr>
              <w:spacing w:before="240"/>
              <w:rPr>
                <w:rFonts w:ascii="GHEA Grapalat" w:hAnsi="GHEA Grapalat"/>
              </w:rPr>
            </w:pPr>
            <w:r w:rsidRPr="000A2A54">
              <w:rPr>
                <w:rFonts w:ascii="GHEA Grapalat" w:hAnsi="GHEA Grapalat"/>
              </w:rPr>
              <w:t>1</w:t>
            </w:r>
            <w:r w:rsidR="00A9652D" w:rsidRPr="000A2A54">
              <w:rPr>
                <w:rFonts w:ascii="GHEA Grapalat" w:hAnsi="GHEA Grapalat"/>
              </w:rPr>
              <w:t>5</w:t>
            </w:r>
          </w:p>
        </w:tc>
      </w:tr>
      <w:tr w:rsidR="00AE6296" w:rsidRPr="00D42F1E" w:rsidTr="005C6F58">
        <w:tc>
          <w:tcPr>
            <w:tcW w:w="1854" w:type="pct"/>
          </w:tcPr>
          <w:p w:rsidR="00670D27" w:rsidRPr="00D42F1E" w:rsidRDefault="00AE6296" w:rsidP="008D0EF7">
            <w:pPr>
              <w:spacing w:before="240"/>
              <w:rPr>
                <w:rFonts w:ascii="GHEA Grapalat" w:hAnsi="GHEA Grapalat"/>
                <w:b/>
              </w:rPr>
            </w:pPr>
            <w:r w:rsidRPr="00D42F1E">
              <w:rPr>
                <w:rFonts w:ascii="GHEA Grapalat" w:hAnsi="GHEA Grapalat"/>
                <w:b/>
              </w:rPr>
              <w:t>Ոլորտ 17. Տեղական ինքնակառավարմանը բնակիչների մասնակցություն</w:t>
            </w:r>
          </w:p>
          <w:p w:rsidR="0097704F" w:rsidRPr="00D42F1E" w:rsidRDefault="0097704F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Քաղաքացիական հասարակության կառույցների և գործարար հատվածի հետ ՏԻՄ-ի համագործակցության բարելավում</w:t>
            </w:r>
          </w:p>
        </w:tc>
        <w:tc>
          <w:tcPr>
            <w:tcW w:w="1447" w:type="pct"/>
          </w:tcPr>
          <w:p w:rsidR="00AE6296" w:rsidRPr="00D42F1E" w:rsidRDefault="0097704F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Խորհրդակցական ֆորմալ և ոչ ֆորմալ մարմինների թիվ</w:t>
            </w:r>
            <w:r w:rsidR="00E900BB">
              <w:rPr>
                <w:rFonts w:ascii="GHEA Grapalat" w:hAnsi="GHEA Grapalat"/>
              </w:rPr>
              <w:t>(հատ)</w:t>
            </w:r>
          </w:p>
        </w:tc>
        <w:tc>
          <w:tcPr>
            <w:tcW w:w="850" w:type="pct"/>
          </w:tcPr>
          <w:p w:rsidR="00AE6296" w:rsidRPr="00D42F1E" w:rsidRDefault="00537D13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</w:t>
            </w:r>
          </w:p>
        </w:tc>
        <w:tc>
          <w:tcPr>
            <w:tcW w:w="848" w:type="pct"/>
          </w:tcPr>
          <w:p w:rsidR="00AE6296" w:rsidRPr="00D42F1E" w:rsidRDefault="0097704F" w:rsidP="008D0EF7">
            <w:pPr>
              <w:spacing w:before="240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3</w:t>
            </w:r>
          </w:p>
        </w:tc>
      </w:tr>
    </w:tbl>
    <w:p w:rsidR="00174039" w:rsidRPr="00D42F1E" w:rsidRDefault="00174039">
      <w:pPr>
        <w:rPr>
          <w:rFonts w:ascii="GHEA Grapalat" w:eastAsia="Times New Roman" w:hAnsi="GHEA Grapalat" w:cs="Arial"/>
          <w:b/>
          <w:color w:val="2E74B5"/>
          <w:sz w:val="24"/>
          <w:szCs w:val="24"/>
        </w:rPr>
      </w:pPr>
      <w:bookmarkStart w:id="3" w:name="_Toc510182959"/>
    </w:p>
    <w:p w:rsidR="00105005" w:rsidRPr="00524CBB" w:rsidRDefault="00105005" w:rsidP="00524CBB">
      <w:pPr>
        <w:pStyle w:val="ListParagraph"/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="00E54428"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201</w:t>
      </w:r>
      <w:r w:rsidR="00E54428" w:rsidRPr="00D42F1E">
        <w:rPr>
          <w:rFonts w:ascii="GHEA Grapalat" w:eastAsia="Times New Roman" w:hAnsi="GHEA Grapalat" w:cs="Arial"/>
          <w:b/>
          <w:color w:val="2E74B5"/>
          <w:sz w:val="24"/>
          <w:szCs w:val="24"/>
        </w:rPr>
        <w:t>9</w:t>
      </w: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թ. ծրագրերի ցանկը և տրամաբանական հենքերը (ըստ ոլորտների)</w:t>
      </w:r>
      <w:bookmarkEnd w:id="3"/>
    </w:p>
    <w:p w:rsidR="00627385" w:rsidRPr="00D42F1E" w:rsidRDefault="00627385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627385" w:rsidRDefault="000419E6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3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p w:rsidR="00C90FEC" w:rsidRPr="00C90FEC" w:rsidRDefault="00C90FEC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524CBB" w:rsidRPr="00524CBB" w:rsidRDefault="00524CBB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1337"/>
        <w:gridCol w:w="57"/>
        <w:gridCol w:w="7722"/>
        <w:gridCol w:w="1887"/>
        <w:gridCol w:w="3187"/>
      </w:tblGrid>
      <w:tr w:rsidR="000419E6" w:rsidRPr="00D42F1E" w:rsidTr="00174039">
        <w:trPr>
          <w:cantSplit/>
          <w:trHeight w:val="794"/>
        </w:trPr>
        <w:tc>
          <w:tcPr>
            <w:tcW w:w="471" w:type="pct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2741" w:type="pct"/>
            <w:gridSpan w:val="2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3" w:type="pct"/>
            <w:shd w:val="clear" w:color="auto" w:fill="D9D9D9"/>
            <w:vAlign w:val="center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0419E6" w:rsidRPr="00D42F1E" w:rsidTr="00FE1E79">
        <w:tc>
          <w:tcPr>
            <w:tcW w:w="5000" w:type="pct"/>
            <w:gridSpan w:val="5"/>
            <w:shd w:val="clear" w:color="auto" w:fill="DBE5F1" w:themeFill="accent1" w:themeFillTint="33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419E6" w:rsidRPr="00D42F1E" w:rsidTr="00174039">
        <w:tc>
          <w:tcPr>
            <w:tcW w:w="3212" w:type="pct"/>
            <w:gridSpan w:val="3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65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D42F1E" w:rsidTr="00D42F1E">
        <w:trPr>
          <w:trHeight w:val="377"/>
        </w:trPr>
        <w:tc>
          <w:tcPr>
            <w:tcW w:w="3212" w:type="pct"/>
            <w:gridSpan w:val="3"/>
            <w:tcBorders>
              <w:bottom w:val="nil"/>
            </w:tcBorders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</w:tc>
        <w:tc>
          <w:tcPr>
            <w:tcW w:w="665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3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D42F1E" w:rsidTr="00D42F1E">
        <w:trPr>
          <w:trHeight w:val="710"/>
        </w:trPr>
        <w:tc>
          <w:tcPr>
            <w:tcW w:w="491" w:type="pct"/>
            <w:gridSpan w:val="2"/>
            <w:tcBorders>
              <w:bottom w:val="nil"/>
            </w:tcBorders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0419E6" w:rsidRPr="006112BA" w:rsidRDefault="00D42F1E" w:rsidP="002A37AA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</w:rPr>
              <w:t>Չարենցավան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համայնքի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="002A37AA">
              <w:rPr>
                <w:rFonts w:ascii="GHEA Grapalat" w:eastAsia="Calibri" w:hAnsi="GHEA Grapalat" w:cs="Times New Roman"/>
              </w:rPr>
              <w:t>մարզադպրոցի</w:t>
            </w:r>
            <w:r w:rsidR="002A37AA"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="002A37AA">
              <w:rPr>
                <w:rFonts w:ascii="GHEA Grapalat" w:eastAsia="Calibri" w:hAnsi="GHEA Grapalat" w:cs="Times New Roman"/>
              </w:rPr>
              <w:t>հարակից</w:t>
            </w:r>
            <w:r w:rsidR="002A37AA"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="002A37AA">
              <w:rPr>
                <w:rFonts w:ascii="GHEA Grapalat" w:eastAsia="Calibri" w:hAnsi="GHEA Grapalat" w:cs="Times New Roman"/>
              </w:rPr>
              <w:t>տարածքի</w:t>
            </w:r>
            <w:r w:rsidR="002A37AA"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ասֆալտապատման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</w:tcPr>
          <w:p w:rsidR="000419E6" w:rsidRPr="00D42F1E" w:rsidRDefault="00436755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1123" w:type="pct"/>
          </w:tcPr>
          <w:p w:rsidR="000419E6" w:rsidRPr="00D42F1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1D7146" w:rsidRPr="00D42F1E" w:rsidTr="001D7146">
        <w:trPr>
          <w:trHeight w:val="555"/>
        </w:trPr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:rsidR="001D7146" w:rsidRPr="00D42F1E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:rsidR="001D7146" w:rsidRPr="006112BA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</w:rPr>
              <w:t>Չարենցավան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համայնքի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Չարենցավան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քաղաքի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Ռուսովի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փողոցի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մայթի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կառուցման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  <w:vMerge w:val="restart"/>
          </w:tcPr>
          <w:p w:rsidR="001D7146" w:rsidRPr="00D42F1E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1123" w:type="pct"/>
            <w:vMerge w:val="restart"/>
          </w:tcPr>
          <w:p w:rsidR="001D7146" w:rsidRPr="00D42F1E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1D7146" w:rsidRPr="00D42F1E" w:rsidTr="00174039">
        <w:trPr>
          <w:trHeight w:val="45"/>
        </w:trPr>
        <w:tc>
          <w:tcPr>
            <w:tcW w:w="491" w:type="pct"/>
            <w:gridSpan w:val="2"/>
            <w:tcBorders>
              <w:bottom w:val="nil"/>
            </w:tcBorders>
          </w:tcPr>
          <w:p w:rsidR="001D7146" w:rsidRPr="00D42F1E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1D7146" w:rsidRDefault="001D714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65" w:type="pct"/>
            <w:vMerge/>
          </w:tcPr>
          <w:p w:rsidR="001D7146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  <w:vMerge/>
          </w:tcPr>
          <w:p w:rsidR="001D7146" w:rsidRPr="00D42F1E" w:rsidRDefault="001D7146" w:rsidP="002A37A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2A37AA" w:rsidRPr="00D42F1E" w:rsidTr="00174039">
        <w:tc>
          <w:tcPr>
            <w:tcW w:w="491" w:type="pct"/>
            <w:gridSpan w:val="2"/>
            <w:tcBorders>
              <w:bottom w:val="nil"/>
            </w:tcBorders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2A37AA" w:rsidRPr="00D42F1E" w:rsidRDefault="002A37AA" w:rsidP="002A37AA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</w:rPr>
              <w:t>Չարենցավան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համայնքի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Իսահակյան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– </w:t>
            </w:r>
            <w:r>
              <w:rPr>
                <w:rFonts w:ascii="GHEA Grapalat" w:eastAsia="Calibri" w:hAnsi="GHEA Grapalat" w:cs="Times New Roman"/>
              </w:rPr>
              <w:t>Քոչարի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և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Թումանյան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փողոցների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մայթերի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ասֆալտապատման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1123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2A37AA" w:rsidRPr="00D42F1E" w:rsidTr="00436755">
        <w:trPr>
          <w:trHeight w:val="683"/>
        </w:trPr>
        <w:tc>
          <w:tcPr>
            <w:tcW w:w="491" w:type="pct"/>
            <w:gridSpan w:val="2"/>
            <w:tcBorders>
              <w:bottom w:val="nil"/>
            </w:tcBorders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2A37AA" w:rsidRPr="006112BA" w:rsidRDefault="002A37AA" w:rsidP="00E53DB7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</w:rPr>
              <w:t>Չարենցավան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համայնքի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կենտրոնական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փողոցների</w:t>
            </w:r>
            <w:r w:rsidR="00E53DB7"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="00E53DB7">
              <w:rPr>
                <w:rFonts w:ascii="GHEA Grapalat" w:eastAsia="Calibri" w:hAnsi="GHEA Grapalat" w:cs="Times New Roman"/>
              </w:rPr>
              <w:t>գծանշման</w:t>
            </w:r>
            <w:r w:rsidR="00E53DB7"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="00E53DB7">
              <w:rPr>
                <w:rFonts w:ascii="GHEA Grapalat" w:eastAsia="Calibri" w:hAnsi="GHEA Grapalat" w:cs="Times New Roman"/>
              </w:rPr>
              <w:t>և</w:t>
            </w:r>
            <w:r w:rsidR="00E53DB7"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կահավորման</w:t>
            </w:r>
            <w:r w:rsidRPr="006112BA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1123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2A37AA" w:rsidRPr="00D42F1E" w:rsidTr="00174039">
        <w:tc>
          <w:tcPr>
            <w:tcW w:w="3212" w:type="pct"/>
            <w:gridSpan w:val="3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65" w:type="pct"/>
          </w:tcPr>
          <w:p w:rsidR="002A37AA" w:rsidRPr="00CD5410" w:rsidRDefault="002A37AA" w:rsidP="00436755">
            <w:pPr>
              <w:rPr>
                <w:rFonts w:ascii="GHEA Grapalat" w:eastAsia="Calibri" w:hAnsi="GHEA Grapalat" w:cs="Times New Roman"/>
                <w:b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1123" w:type="pct"/>
          </w:tcPr>
          <w:p w:rsidR="002A37AA" w:rsidRPr="00D42F1E" w:rsidRDefault="002A37AA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</w:tbl>
    <w:p w:rsidR="00627385" w:rsidRPr="00D42F1E" w:rsidRDefault="00627385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627385" w:rsidRDefault="00627385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C90FEC" w:rsidRPr="00D42F1E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lastRenderedPageBreak/>
        <w:t>Աղյուսակ 4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չեն համապատասխան ֆինանսական միջոցներով </w:t>
      </w:r>
    </w:p>
    <w:p w:rsidR="00C90FEC" w:rsidRPr="00C90FEC" w:rsidRDefault="00C90FE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D42F1E" w:rsidRDefault="00FD302C" w:rsidP="00FD302C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19" w:type="pct"/>
        <w:tblCellMar>
          <w:left w:w="115" w:type="dxa"/>
          <w:right w:w="115" w:type="dxa"/>
        </w:tblCellMar>
        <w:tblLook w:val="04A0"/>
      </w:tblPr>
      <w:tblGrid>
        <w:gridCol w:w="1306"/>
        <w:gridCol w:w="28"/>
        <w:gridCol w:w="11"/>
        <w:gridCol w:w="11"/>
        <w:gridCol w:w="23"/>
        <w:gridCol w:w="7737"/>
        <w:gridCol w:w="1923"/>
        <w:gridCol w:w="3205"/>
      </w:tblGrid>
      <w:tr w:rsidR="00FD302C" w:rsidRPr="00D42F1E" w:rsidTr="00AA1FF5">
        <w:trPr>
          <w:cantSplit/>
          <w:trHeight w:val="794"/>
        </w:trPr>
        <w:tc>
          <w:tcPr>
            <w:tcW w:w="468" w:type="pct"/>
            <w:gridSpan w:val="2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2732" w:type="pct"/>
            <w:gridSpan w:val="4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FD302C" w:rsidRPr="00D42F1E" w:rsidTr="00930FF9">
        <w:tc>
          <w:tcPr>
            <w:tcW w:w="5000" w:type="pct"/>
            <w:gridSpan w:val="8"/>
            <w:shd w:val="clear" w:color="auto" w:fill="DEEAF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1. Ընդհանուր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Կառավարման մարմնի պահպանում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CD5410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D42F1E">
              <w:rPr>
                <w:rFonts w:ascii="GHEA Grapalat" w:eastAsia="Calibri" w:hAnsi="GHEA Grapalat" w:cs="Times New Roman"/>
              </w:rPr>
              <w:t>րասենյակային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նյութեր</w:t>
            </w:r>
            <w:r w:rsidR="00921C9C" w:rsidRPr="00D42F1E">
              <w:rPr>
                <w:rFonts w:ascii="GHEA Grapalat" w:eastAsia="Calibri" w:hAnsi="GHEA Grapalat" w:cs="Times New Roman"/>
              </w:rPr>
              <w:t xml:space="preserve"> և հագուստ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2000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տ</w:t>
            </w:r>
            <w:r w:rsidRPr="00D42F1E">
              <w:rPr>
                <w:rFonts w:ascii="GHEA Grapalat" w:eastAsia="Calibri" w:hAnsi="GHEA Grapalat" w:cs="Times New Roman"/>
              </w:rPr>
              <w:t>րանսպորտային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նյութեր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8</w:t>
            </w:r>
            <w:r w:rsidR="001D318F" w:rsidRPr="00D42F1E">
              <w:rPr>
                <w:rFonts w:ascii="GHEA Grapalat" w:eastAsia="Calibri" w:hAnsi="GHEA Grapalat" w:cs="Times New Roman"/>
              </w:rPr>
              <w:t>415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կենցաղային և հանրային սննդի նյութեր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600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1</w:t>
            </w:r>
            <w:r w:rsidRPr="00D42F1E">
              <w:rPr>
                <w:rFonts w:ascii="GHEA Grapalat" w:eastAsia="Calibri" w:hAnsi="GHEA Grapalat" w:cs="Times New Roman"/>
              </w:rPr>
              <w:t>4100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3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80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կապի ծառայություններ</w:t>
            </w:r>
          </w:p>
        </w:tc>
        <w:tc>
          <w:tcPr>
            <w:tcW w:w="675" w:type="pct"/>
          </w:tcPr>
          <w:p w:rsidR="00FD302C" w:rsidRPr="00D42F1E" w:rsidRDefault="001D318F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2105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ապահովագրական ծ</w:t>
            </w:r>
            <w:r w:rsidR="00921C9C" w:rsidRPr="00D42F1E">
              <w:rPr>
                <w:rFonts w:ascii="GHEA Grapalat" w:eastAsia="Calibri" w:hAnsi="GHEA Grapalat" w:cs="Times New Roman"/>
              </w:rPr>
              <w:t>ախսեր</w:t>
            </w:r>
          </w:p>
        </w:tc>
        <w:tc>
          <w:tcPr>
            <w:tcW w:w="675" w:type="pct"/>
          </w:tcPr>
          <w:p w:rsidR="00FD302C" w:rsidRPr="00D42F1E" w:rsidRDefault="00FD302C" w:rsidP="00921C9C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3</w:t>
            </w:r>
            <w:r w:rsidR="00921C9C" w:rsidRPr="00D42F1E">
              <w:rPr>
                <w:rFonts w:ascii="GHEA Grapalat" w:eastAsia="Calibri" w:hAnsi="GHEA Grapalat" w:cs="Times New Roman"/>
              </w:rPr>
              <w:t>5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111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տեղեկատվական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336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2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մեքենաների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սարքավորումների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ընթացիկ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նորոգում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պահպանում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4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500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rPr>
          <w:trHeight w:val="773"/>
        </w:trPr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ՔԿԱԳ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բաժնի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գործունեության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կազմակերպում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ընդհանուր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բնույթի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այլ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CD5410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D42F1E">
              <w:rPr>
                <w:rFonts w:ascii="GHEA Grapalat" w:eastAsia="Calibri" w:hAnsi="GHEA Grapalat" w:cs="Times New Roman"/>
              </w:rPr>
              <w:t>րասենյակային նյութեր</w:t>
            </w:r>
            <w:r w:rsidR="00921C9C" w:rsidRPr="00D42F1E">
              <w:rPr>
                <w:rFonts w:ascii="GHEA Grapalat" w:eastAsia="Calibri" w:hAnsi="GHEA Grapalat" w:cs="Times New Roman"/>
              </w:rPr>
              <w:t xml:space="preserve"> և հագուստ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2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921C9C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150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25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կապի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206.4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303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144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72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28" w:type="pct"/>
            <w:gridSpan w:val="3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մեքենաների և սարքավորումների ընթացիկ նորոգում և պահպանում</w:t>
            </w:r>
          </w:p>
        </w:tc>
        <w:tc>
          <w:tcPr>
            <w:tcW w:w="675" w:type="pct"/>
          </w:tcPr>
          <w:p w:rsidR="00FD302C" w:rsidRPr="00D42F1E" w:rsidRDefault="00921C9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</w:rPr>
              <w:t>8</w:t>
            </w:r>
            <w:r w:rsidR="00FD302C" w:rsidRPr="00D42F1E">
              <w:rPr>
                <w:rFonts w:ascii="GHEA Grapalat" w:eastAsia="Calibri" w:hAnsi="GHEA Grapalat" w:cs="Times New Roman"/>
                <w:lang w:val="ru-RU"/>
              </w:rPr>
              <w:t>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254F1" w:rsidRPr="00D42F1E" w:rsidTr="00AA1FF5">
        <w:trPr>
          <w:trHeight w:val="440"/>
        </w:trPr>
        <w:tc>
          <w:tcPr>
            <w:tcW w:w="3200" w:type="pct"/>
            <w:gridSpan w:val="6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254F1" w:rsidRPr="00D42F1E" w:rsidTr="00AA1FF5">
        <w:tc>
          <w:tcPr>
            <w:tcW w:w="484" w:type="pct"/>
            <w:gridSpan w:val="5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16" w:type="pct"/>
          </w:tcPr>
          <w:p w:rsidR="00F254F1" w:rsidRPr="00D42F1E" w:rsidRDefault="00E93D96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էլեկտրոնային, թղթային գնումների վերաբերյալ մասնագիտական կողմնորոշման ծառայություններ</w:t>
            </w:r>
          </w:p>
        </w:tc>
        <w:tc>
          <w:tcPr>
            <w:tcW w:w="675" w:type="pct"/>
          </w:tcPr>
          <w:p w:rsidR="00F254F1" w:rsidRPr="00D42F1E" w:rsidRDefault="00E93D96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1600</w:t>
            </w:r>
          </w:p>
        </w:tc>
        <w:tc>
          <w:tcPr>
            <w:tcW w:w="112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254F1" w:rsidRPr="00D42F1E" w:rsidTr="00AA1FF5">
        <w:tc>
          <w:tcPr>
            <w:tcW w:w="3200" w:type="pct"/>
            <w:gridSpan w:val="6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F254F1" w:rsidRPr="00D42F1E" w:rsidRDefault="00975327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35625.4</w:t>
            </w:r>
          </w:p>
        </w:tc>
        <w:tc>
          <w:tcPr>
            <w:tcW w:w="1125" w:type="pct"/>
          </w:tcPr>
          <w:p w:rsidR="00F254F1" w:rsidRPr="00D42F1E" w:rsidRDefault="00F254F1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FD302C" w:rsidRPr="00D42F1E" w:rsidTr="00930FF9">
        <w:tc>
          <w:tcPr>
            <w:tcW w:w="5000" w:type="pct"/>
            <w:gridSpan w:val="8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50407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Ջեռուցման համակարգի վերականգնում</w:t>
            </w:r>
          </w:p>
          <w:p w:rsidR="00403304" w:rsidRPr="00D42F1E" w:rsidRDefault="00403304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CD5410" w:rsidP="00A449AD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D42F1E" w:rsidTr="00AA1FF5">
        <w:tc>
          <w:tcPr>
            <w:tcW w:w="468" w:type="pct"/>
            <w:gridSpan w:val="2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32" w:type="pct"/>
            <w:gridSpan w:val="4"/>
          </w:tcPr>
          <w:p w:rsidR="00FD302C" w:rsidRPr="00D42F1E" w:rsidRDefault="0050407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ապրանքներ</w:t>
            </w:r>
          </w:p>
        </w:tc>
        <w:tc>
          <w:tcPr>
            <w:tcW w:w="675" w:type="pct"/>
          </w:tcPr>
          <w:p w:rsidR="00FD302C" w:rsidRPr="00D42F1E" w:rsidRDefault="0050407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950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0F73B7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Նախագծահետազոտական ծախսեր</w:t>
            </w:r>
          </w:p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lang w:val="ru-RU"/>
              </w:rPr>
            </w:pPr>
          </w:p>
        </w:tc>
      </w:tr>
      <w:tr w:rsidR="00FD302C" w:rsidRPr="00D42F1E" w:rsidTr="00AA1FF5">
        <w:tc>
          <w:tcPr>
            <w:tcW w:w="3200" w:type="pct"/>
            <w:gridSpan w:val="6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Աշխատանքներ</w:t>
            </w:r>
          </w:p>
        </w:tc>
        <w:tc>
          <w:tcPr>
            <w:tcW w:w="67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D42F1E" w:rsidTr="00AA1FF5">
        <w:tc>
          <w:tcPr>
            <w:tcW w:w="468" w:type="pct"/>
            <w:gridSpan w:val="2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32" w:type="pct"/>
            <w:gridSpan w:val="4"/>
          </w:tcPr>
          <w:p w:rsidR="00FD302C" w:rsidRPr="00D42F1E" w:rsidRDefault="000F73B7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նախագծ</w:t>
            </w:r>
            <w:r w:rsidRPr="00D42F1E">
              <w:rPr>
                <w:rFonts w:ascii="GHEA Grapalat" w:eastAsia="Calibri" w:hAnsi="GHEA Grapalat" w:cs="Times New Roman"/>
              </w:rPr>
              <w:t xml:space="preserve">երի պատրաստում, </w:t>
            </w:r>
            <w:r w:rsidR="00FD302C" w:rsidRPr="00D42F1E">
              <w:rPr>
                <w:rFonts w:ascii="GHEA Grapalat" w:eastAsia="Calibri" w:hAnsi="GHEA Grapalat" w:cs="Times New Roman"/>
                <w:lang w:val="hy-AM"/>
              </w:rPr>
              <w:t>ծախսեր</w:t>
            </w:r>
            <w:r w:rsidRPr="00D42F1E">
              <w:rPr>
                <w:rFonts w:ascii="GHEA Grapalat" w:eastAsia="Calibri" w:hAnsi="GHEA Grapalat" w:cs="Times New Roman"/>
              </w:rPr>
              <w:t>ի գնահատում</w:t>
            </w:r>
          </w:p>
        </w:tc>
        <w:tc>
          <w:tcPr>
            <w:tcW w:w="675" w:type="pct"/>
          </w:tcPr>
          <w:p w:rsidR="00FD302C" w:rsidRPr="00D42F1E" w:rsidRDefault="000873C4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2</w:t>
            </w:r>
            <w:r w:rsidR="00FD302C" w:rsidRPr="00D42F1E">
              <w:rPr>
                <w:rFonts w:ascii="GHEA Grapalat" w:eastAsia="Calibri" w:hAnsi="GHEA Grapalat" w:cs="Times New Roman"/>
                <w:lang w:val="hy-AM"/>
              </w:rPr>
              <w:t>000</w:t>
            </w:r>
          </w:p>
        </w:tc>
        <w:tc>
          <w:tcPr>
            <w:tcW w:w="1125" w:type="pct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Բնակարանային շինարարության և կոմունալ ծառայություններ</w:t>
            </w:r>
          </w:p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75" w:type="pct"/>
          </w:tcPr>
          <w:p w:rsidR="00AA1FF5" w:rsidRPr="00D42F1E" w:rsidRDefault="00AA1FF5" w:rsidP="000873C4">
            <w:pPr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Ծառայություններ</w:t>
            </w:r>
          </w:p>
        </w:tc>
        <w:tc>
          <w:tcPr>
            <w:tcW w:w="675" w:type="pct"/>
          </w:tcPr>
          <w:p w:rsidR="00AA1FF5" w:rsidRPr="00D42F1E" w:rsidRDefault="00AA1FF5" w:rsidP="000873C4">
            <w:pPr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458" w:type="pct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42" w:type="pct"/>
            <w:gridSpan w:val="5"/>
          </w:tcPr>
          <w:p w:rsidR="00AA1FF5" w:rsidRP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մասնագիտական ծառայություններ</w:t>
            </w:r>
          </w:p>
        </w:tc>
        <w:tc>
          <w:tcPr>
            <w:tcW w:w="675" w:type="pct"/>
          </w:tcPr>
          <w:p w:rsidR="00AA1FF5" w:rsidRPr="00AA1FF5" w:rsidRDefault="00AA1FF5" w:rsidP="000873C4">
            <w:pPr>
              <w:rPr>
                <w:rFonts w:ascii="GHEA Grapalat" w:eastAsia="Calibri" w:hAnsi="GHEA Grapalat" w:cs="Times New Roman"/>
              </w:rPr>
            </w:pPr>
            <w:r w:rsidRPr="00AA1FF5">
              <w:rPr>
                <w:rFonts w:ascii="GHEA Grapalat" w:eastAsia="Calibri" w:hAnsi="GHEA Grapalat" w:cs="Times New Roman"/>
              </w:rPr>
              <w:t>2000</w:t>
            </w: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Աշխատանքներ</w:t>
            </w:r>
          </w:p>
        </w:tc>
        <w:tc>
          <w:tcPr>
            <w:tcW w:w="675" w:type="pct"/>
          </w:tcPr>
          <w:p w:rsidR="00AA1FF5" w:rsidRPr="00AA1FF5" w:rsidRDefault="00AA1FF5" w:rsidP="000873C4">
            <w:pPr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476" w:type="pct"/>
            <w:gridSpan w:val="4"/>
          </w:tcPr>
          <w:p w:rsid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24" w:type="pct"/>
            <w:gridSpan w:val="2"/>
          </w:tcPr>
          <w:p w:rsidR="00AA1FF5" w:rsidRPr="00AA1FF5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նախագծահետազոտական ծախսեր</w:t>
            </w:r>
          </w:p>
        </w:tc>
        <w:tc>
          <w:tcPr>
            <w:tcW w:w="675" w:type="pct"/>
          </w:tcPr>
          <w:p w:rsidR="00AA1FF5" w:rsidRPr="00AA1FF5" w:rsidRDefault="00AA1FF5" w:rsidP="000873C4">
            <w:pPr>
              <w:rPr>
                <w:rFonts w:ascii="GHEA Grapalat" w:eastAsia="Calibri" w:hAnsi="GHEA Grapalat" w:cs="Times New Roman"/>
              </w:rPr>
            </w:pPr>
            <w:r w:rsidRPr="00AA1FF5">
              <w:rPr>
                <w:rFonts w:ascii="GHEA Grapalat" w:eastAsia="Calibri" w:hAnsi="GHEA Grapalat" w:cs="Times New Roman"/>
              </w:rPr>
              <w:t>2000</w:t>
            </w: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A1FF5" w:rsidRPr="00D42F1E" w:rsidTr="00AA1FF5">
        <w:tc>
          <w:tcPr>
            <w:tcW w:w="3200" w:type="pct"/>
            <w:gridSpan w:val="6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AA1FF5" w:rsidRPr="00D42F1E" w:rsidRDefault="001258B3" w:rsidP="000873C4">
            <w:pPr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6950</w:t>
            </w:r>
          </w:p>
        </w:tc>
        <w:tc>
          <w:tcPr>
            <w:tcW w:w="1125" w:type="pct"/>
          </w:tcPr>
          <w:p w:rsidR="00AA1FF5" w:rsidRPr="00D42F1E" w:rsidRDefault="00AA1FF5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D42F1E" w:rsidTr="00930FF9">
        <w:tc>
          <w:tcPr>
            <w:tcW w:w="5000" w:type="pct"/>
            <w:gridSpan w:val="8"/>
          </w:tcPr>
          <w:p w:rsidR="00FD302C" w:rsidRPr="00D42F1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A17283" w:rsidRPr="00D42F1E" w:rsidTr="00AA1FF5">
        <w:tc>
          <w:tcPr>
            <w:tcW w:w="3200" w:type="pct"/>
            <w:gridSpan w:val="6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Հավաքովի կառույցներ</w:t>
            </w:r>
          </w:p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7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A17283" w:rsidRPr="00D42F1E" w:rsidRDefault="00CD5410" w:rsidP="004049D7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lang w:val="ru-RU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A17283" w:rsidRPr="00D42F1E" w:rsidTr="00AA1FF5">
        <w:tc>
          <w:tcPr>
            <w:tcW w:w="3200" w:type="pct"/>
            <w:gridSpan w:val="6"/>
            <w:tcBorders>
              <w:bottom w:val="single" w:sz="4" w:space="0" w:color="auto"/>
            </w:tcBorders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Ապրանքներ</w:t>
            </w:r>
          </w:p>
        </w:tc>
        <w:tc>
          <w:tcPr>
            <w:tcW w:w="67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A17283" w:rsidRPr="00D42F1E" w:rsidTr="00AA1FF5">
        <w:tc>
          <w:tcPr>
            <w:tcW w:w="476" w:type="pct"/>
            <w:gridSpan w:val="4"/>
            <w:tcBorders>
              <w:bottom w:val="single" w:sz="4" w:space="0" w:color="auto"/>
            </w:tcBorders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4" w:type="pct"/>
            <w:gridSpan w:val="2"/>
            <w:tcBorders>
              <w:bottom w:val="single" w:sz="4" w:space="0" w:color="auto"/>
            </w:tcBorders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սպասասրահներ</w:t>
            </w:r>
          </w:p>
        </w:tc>
        <w:tc>
          <w:tcPr>
            <w:tcW w:w="675" w:type="pct"/>
          </w:tcPr>
          <w:p w:rsidR="00A17283" w:rsidRPr="00D42F1E" w:rsidRDefault="00E3671A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999</w:t>
            </w:r>
          </w:p>
        </w:tc>
        <w:tc>
          <w:tcPr>
            <w:tcW w:w="1125" w:type="pct"/>
          </w:tcPr>
          <w:p w:rsidR="00A17283" w:rsidRPr="00D42F1E" w:rsidRDefault="00A17283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0D30EC" w:rsidRPr="00D42F1E" w:rsidTr="000D30EC">
        <w:trPr>
          <w:trHeight w:val="600"/>
        </w:trPr>
        <w:tc>
          <w:tcPr>
            <w:tcW w:w="3200" w:type="pct"/>
            <w:gridSpan w:val="6"/>
            <w:tcBorders>
              <w:bottom w:val="single" w:sz="4" w:space="0" w:color="auto"/>
            </w:tcBorders>
          </w:tcPr>
          <w:p w:rsidR="000D30EC" w:rsidRDefault="000D30EC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Փողոցների ասֆալտապատման աշխատանքներ</w:t>
            </w:r>
          </w:p>
          <w:p w:rsidR="000D30EC" w:rsidRDefault="000D30EC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75" w:type="pct"/>
          </w:tcPr>
          <w:p w:rsidR="000D30EC" w:rsidRPr="00D42F1E" w:rsidRDefault="000D30E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</w:tcPr>
          <w:p w:rsidR="000D30EC" w:rsidRPr="00D42F1E" w:rsidRDefault="000D30E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C90FEC">
        <w:trPr>
          <w:trHeight w:val="377"/>
        </w:trPr>
        <w:tc>
          <w:tcPr>
            <w:tcW w:w="3200" w:type="pct"/>
            <w:gridSpan w:val="6"/>
            <w:tcBorders>
              <w:bottom w:val="single" w:sz="4" w:space="0" w:color="auto"/>
            </w:tcBorders>
          </w:tcPr>
          <w:p w:rsidR="00CE75F9" w:rsidRPr="00D42F1E" w:rsidRDefault="00CE75F9" w:rsidP="00292C31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Աշխատանքներ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CE75F9" w:rsidRPr="00CD5410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292C31">
        <w:trPr>
          <w:trHeight w:val="630"/>
        </w:trPr>
        <w:tc>
          <w:tcPr>
            <w:tcW w:w="484" w:type="pct"/>
            <w:gridSpan w:val="5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:rsidR="00CE75F9" w:rsidRPr="00CE75F9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E75F9">
              <w:rPr>
                <w:rFonts w:ascii="GHEA Grapalat" w:eastAsia="Calibri" w:hAnsi="GHEA Grapalat" w:cs="Times New Roman"/>
              </w:rPr>
              <w:t>ք. Չարենցավան, գ. Ալափարս, գ. Արզական, գ. Բջնի փողոցների ասֆալտապատ ծածկույթի փոսային նորոգում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</w:rPr>
              <w:t>28525.464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  <w:tcBorders>
              <w:bottom w:val="nil"/>
            </w:tcBorders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CE75F9" w:rsidRPr="00D42F1E" w:rsidRDefault="001258B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29524.464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930FF9">
        <w:tc>
          <w:tcPr>
            <w:tcW w:w="5000" w:type="pct"/>
            <w:gridSpan w:val="8"/>
          </w:tcPr>
          <w:p w:rsidR="00CE75F9" w:rsidRPr="006112BA" w:rsidRDefault="00CE75F9" w:rsidP="00677B1A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 xml:space="preserve">Ոլորտ 9. Մշակույթ և երիտասարդության հետ տարվող աշխատանքներ 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Համայքային միջոցառումների կազմակերպում և մարզային, հանրապետական միջոցառումներին մասնակցության ապահովում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lang w:val="ru-RU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Ապրանքներ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Ամանորյա տոպրակներ</w:t>
            </w:r>
            <w:r w:rsidRPr="00D42F1E">
              <w:rPr>
                <w:rFonts w:ascii="GHEA Grapalat" w:eastAsia="Calibri" w:hAnsi="GHEA Grapalat" w:cs="Times New Roman"/>
              </w:rPr>
              <w:t xml:space="preserve"> (պարկիկներ)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1200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Մ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>իջոցառումներ</w:t>
            </w:r>
            <w:r w:rsidRPr="00D42F1E">
              <w:rPr>
                <w:rFonts w:ascii="GHEA Grapalat" w:eastAsia="Calibri" w:hAnsi="GHEA Grapalat" w:cs="Times New Roman"/>
              </w:rPr>
              <w:t>ի հետ կապված ծառայություններ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5000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6200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 xml:space="preserve">Ոլորտ 15. Շրջակա միջավայրի պահպանություն </w:t>
            </w:r>
          </w:p>
        </w:tc>
        <w:tc>
          <w:tcPr>
            <w:tcW w:w="675" w:type="pct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4049D7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CE75F9" w:rsidRPr="00D42F1E" w:rsidTr="00AA1FF5">
        <w:trPr>
          <w:trHeight w:val="152"/>
        </w:trPr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Աղբի և թափոնների հետ կապված ծառայություններ</w:t>
            </w:r>
          </w:p>
        </w:tc>
        <w:tc>
          <w:tcPr>
            <w:tcW w:w="675" w:type="pct"/>
          </w:tcPr>
          <w:p w:rsidR="00CE75F9" w:rsidRPr="006112BA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AA1FF5">
        <w:trPr>
          <w:trHeight w:val="152"/>
        </w:trPr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CE75F9" w:rsidRPr="00D42F1E" w:rsidTr="00AA1FF5">
        <w:tc>
          <w:tcPr>
            <w:tcW w:w="468" w:type="pct"/>
            <w:gridSpan w:val="2"/>
            <w:tcBorders>
              <w:bottom w:val="nil"/>
            </w:tcBorders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32" w:type="pct"/>
            <w:gridSpan w:val="4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աղբահանության ծառայություն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5</w:t>
            </w:r>
            <w:r w:rsidRPr="00D42F1E">
              <w:rPr>
                <w:rFonts w:ascii="GHEA Grapalat" w:eastAsia="Calibri" w:hAnsi="GHEA Grapalat" w:cs="Times New Roman"/>
              </w:rPr>
              <w:t>8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000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3304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մոնտաժված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սարքավորումներ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40330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403304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աղբարկղ</w:t>
            </w:r>
            <w:r w:rsidRPr="00D42F1E">
              <w:rPr>
                <w:rFonts w:ascii="GHEA Grapalat" w:eastAsia="Calibri" w:hAnsi="GHEA Grapalat" w:cs="Times New Roman"/>
              </w:rPr>
              <w:t xml:space="preserve">, </w:t>
            </w:r>
            <w:r w:rsidRPr="00D42F1E">
              <w:rPr>
                <w:rFonts w:ascii="GHEA Grapalat" w:eastAsia="Calibri" w:hAnsi="GHEA Grapalat" w:cs="Times New Roman"/>
                <w:lang w:val="ru-RU"/>
              </w:rPr>
              <w:t>մետաղյա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4000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72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28" w:type="pct"/>
            <w:gridSpan w:val="3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նստարաններ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4800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Շրջակա միջավայրի պաշտպանություն</w:t>
            </w:r>
            <w:r w:rsidRPr="00D42F1E">
              <w:rPr>
                <w:rFonts w:ascii="GHEA Grapalat" w:eastAsia="Calibri" w:hAnsi="GHEA Grapalat" w:cs="Times New Roman"/>
                <w:b/>
              </w:rPr>
              <w:t>, Էներգախնայողություն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B94E5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վարչական սարքավորումներ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68" w:type="pct"/>
            <w:gridSpan w:val="2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32" w:type="pct"/>
            <w:gridSpan w:val="4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տնտեսող լամպեր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38570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 xml:space="preserve">աճեցվող ակտիվներ 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c>
          <w:tcPr>
            <w:tcW w:w="468" w:type="pct"/>
            <w:gridSpan w:val="2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32" w:type="pct"/>
            <w:gridSpan w:val="4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D42F1E">
              <w:rPr>
                <w:rFonts w:ascii="GHEA Grapalat" w:eastAsia="Calibri" w:hAnsi="GHEA Grapalat" w:cs="Times New Roman"/>
                <w:lang w:val="ru-RU"/>
              </w:rPr>
              <w:t>բարդիներ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599.2</w:t>
            </w:r>
          </w:p>
        </w:tc>
        <w:tc>
          <w:tcPr>
            <w:tcW w:w="1125" w:type="pct"/>
          </w:tcPr>
          <w:p w:rsidR="00CE75F9" w:rsidRPr="00CD5410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</w:rPr>
              <w:t>ք</w:t>
            </w:r>
            <w:r w:rsidRPr="00CD5410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CD5410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CE75F9" w:rsidRPr="00D42F1E" w:rsidTr="00AA1FF5">
        <w:tc>
          <w:tcPr>
            <w:tcW w:w="3200" w:type="pct"/>
            <w:gridSpan w:val="6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7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105969.2</w:t>
            </w:r>
          </w:p>
        </w:tc>
        <w:tc>
          <w:tcPr>
            <w:tcW w:w="1125" w:type="pct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CE75F9" w:rsidRPr="00D42F1E" w:rsidTr="00AA1FF5">
        <w:trPr>
          <w:trHeight w:val="332"/>
        </w:trPr>
        <w:tc>
          <w:tcPr>
            <w:tcW w:w="3200" w:type="pct"/>
            <w:gridSpan w:val="6"/>
            <w:shd w:val="clear" w:color="auto" w:fill="BFBFBF"/>
            <w:vAlign w:val="center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675" w:type="pct"/>
            <w:shd w:val="clear" w:color="auto" w:fill="BFBFBF"/>
          </w:tcPr>
          <w:p w:rsidR="00CE75F9" w:rsidRPr="00D42F1E" w:rsidRDefault="001258B3" w:rsidP="001258B3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184269.064</w:t>
            </w:r>
          </w:p>
        </w:tc>
        <w:tc>
          <w:tcPr>
            <w:tcW w:w="1125" w:type="pct"/>
            <w:shd w:val="clear" w:color="auto" w:fill="BFBFBF"/>
          </w:tcPr>
          <w:p w:rsidR="00CE75F9" w:rsidRPr="00D42F1E" w:rsidRDefault="00CE75F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</w:tbl>
    <w:p w:rsidR="007C07ED" w:rsidRDefault="007C07ED" w:rsidP="00524CBB">
      <w:pPr>
        <w:spacing w:after="0" w:line="20" w:lineRule="atLeast"/>
        <w:rPr>
          <w:rFonts w:ascii="GHEA Grapalat" w:eastAsia="Calibri" w:hAnsi="GHEA Grapalat" w:cs="Times New Roman"/>
          <w:b/>
        </w:rPr>
      </w:pPr>
    </w:p>
    <w:p w:rsidR="00524CBB" w:rsidRPr="00D42F1E" w:rsidRDefault="00524CBB" w:rsidP="00524CBB">
      <w:pPr>
        <w:spacing w:after="0" w:line="20" w:lineRule="atLeast"/>
        <w:rPr>
          <w:rFonts w:ascii="GHEA Grapalat" w:eastAsia="Calibri" w:hAnsi="GHEA Grapalat" w:cs="Times New Roman"/>
          <w:b/>
        </w:rPr>
      </w:pPr>
    </w:p>
    <w:p w:rsidR="00E53DB7" w:rsidRDefault="00960C11" w:rsidP="008D0EF7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5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  <w:bookmarkStart w:id="4" w:name="_Toc510182960"/>
    </w:p>
    <w:p w:rsidR="008D0EF7" w:rsidRPr="008D0EF7" w:rsidRDefault="008D0EF7" w:rsidP="008D0EF7">
      <w:pPr>
        <w:spacing w:after="0" w:line="20" w:lineRule="atLeast"/>
        <w:ind w:left="1418" w:hanging="1418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tbl>
      <w:tblPr>
        <w:tblW w:w="146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70"/>
        <w:gridCol w:w="2790"/>
        <w:gridCol w:w="180"/>
        <w:gridCol w:w="3150"/>
        <w:gridCol w:w="1710"/>
        <w:gridCol w:w="1890"/>
        <w:gridCol w:w="2340"/>
      </w:tblGrid>
      <w:tr w:rsidR="000D0D10" w:rsidTr="00FF49ED">
        <w:trPr>
          <w:trHeight w:val="1365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Ամփոփ նկարագիր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Արդյունքային ցուցանիշներ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Տեղեկատվության աղբյուրներ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Պատասխանատու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Ժամկետ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A4D2F" w:rsidRPr="00D42F1E" w:rsidRDefault="00CA4D2F" w:rsidP="00CA4D2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Ռիսկեր</w:t>
            </w:r>
          </w:p>
        </w:tc>
      </w:tr>
      <w:tr w:rsidR="00CA4D2F" w:rsidTr="00FF49ED">
        <w:trPr>
          <w:trHeight w:val="435"/>
        </w:trPr>
        <w:tc>
          <w:tcPr>
            <w:tcW w:w="14670" w:type="dxa"/>
            <w:gridSpan w:val="8"/>
            <w:shd w:val="clear" w:color="auto" w:fill="D9D9D9" w:themeFill="background1" w:themeFillShade="D9"/>
          </w:tcPr>
          <w:p w:rsidR="00CA4D2F" w:rsidRPr="00D42F1E" w:rsidRDefault="00CA4D2F" w:rsidP="00CA4D2F">
            <w:pPr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D0D10" w:rsidTr="00FF49ED">
        <w:trPr>
          <w:trHeight w:val="435"/>
        </w:trPr>
        <w:tc>
          <w:tcPr>
            <w:tcW w:w="5400" w:type="dxa"/>
            <w:gridSpan w:val="3"/>
          </w:tcPr>
          <w:p w:rsidR="003C3BCA" w:rsidRDefault="00CA4D2F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Ոլորտային նպատակ</w:t>
            </w:r>
          </w:p>
          <w:p w:rsidR="00CA4D2F" w:rsidRDefault="00CA4D2F" w:rsidP="008D0EF7">
            <w:pPr>
              <w:spacing w:after="0" w:line="20" w:lineRule="atLeast"/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Բարելավել համայնքային ենթակայության ճանապարհների և ինժեներական  կառույցների սպասարկման, շահագործման և պահպանման ծառայությունների որակը</w:t>
            </w:r>
          </w:p>
          <w:p w:rsidR="00FF49ED" w:rsidRPr="00D42F1E" w:rsidRDefault="00FF49ED" w:rsidP="008D0EF7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9270" w:type="dxa"/>
            <w:gridSpan w:val="5"/>
          </w:tcPr>
          <w:p w:rsidR="00CA4D2F" w:rsidRDefault="00CA4D2F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Ոլորտի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CA4D2F" w:rsidRPr="00CA4D2F" w:rsidRDefault="00CA4D2F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hAnsi="GHEA Grapalat"/>
                <w:color w:val="000000" w:themeColor="text1"/>
              </w:rPr>
              <w:t xml:space="preserve">Բարեկարգ ներհամայնքային փողոցների մակերեսի տեսակարար կշռի մեծացում ընդհանուրի կազմում՝ հասցնելով </w:t>
            </w:r>
            <w:r w:rsidRPr="004E479E">
              <w:rPr>
                <w:rFonts w:ascii="GHEA Grapalat" w:hAnsi="GHEA Grapalat"/>
                <w:color w:val="000000" w:themeColor="text1"/>
              </w:rPr>
              <w:t>35%</w:t>
            </w:r>
          </w:p>
        </w:tc>
      </w:tr>
      <w:tr w:rsidR="003C3BCA" w:rsidTr="00FF49ED">
        <w:trPr>
          <w:trHeight w:val="435"/>
        </w:trPr>
        <w:tc>
          <w:tcPr>
            <w:tcW w:w="14670" w:type="dxa"/>
            <w:gridSpan w:val="8"/>
          </w:tcPr>
          <w:p w:rsidR="003C3BCA" w:rsidRDefault="003C3BCA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1. Չարենցավան համայնքի մարզադպրոցի հարակից տարածքի ասֆալտապատման աշխատանքներ</w:t>
            </w:r>
          </w:p>
          <w:p w:rsidR="00FF49ED" w:rsidRPr="00D42F1E" w:rsidRDefault="00FF49ED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F24FCD" w:rsidRDefault="00451119" w:rsidP="00A11493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4E479E">
              <w:rPr>
                <w:rFonts w:ascii="GHEA Grapalat" w:eastAsia="Calibri" w:hAnsi="GHEA Grapalat" w:cs="Times New Roman"/>
                <w:b/>
              </w:rPr>
              <w:t>Ծրագրի նպատակ</w:t>
            </w:r>
            <w:r w:rsidR="00B72E2C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B72E2C">
              <w:rPr>
                <w:rFonts w:ascii="GHEA Grapalat" w:eastAsia="Calibri" w:hAnsi="GHEA Grapalat" w:cs="Times New Roman"/>
              </w:rPr>
              <w:t xml:space="preserve">Ասֆալտապատել </w:t>
            </w:r>
            <w:r w:rsidR="00B72E2C" w:rsidRPr="00B72E2C">
              <w:rPr>
                <w:rFonts w:ascii="GHEA Grapalat" w:eastAsia="Calibri" w:hAnsi="GHEA Grapalat" w:cs="Times New Roman"/>
              </w:rPr>
              <w:t>մարզադպրոցի հարակից տարածք</w:t>
            </w:r>
            <w:r w:rsidR="00B72E2C">
              <w:rPr>
                <w:rFonts w:ascii="GHEA Grapalat" w:eastAsia="Calibri" w:hAnsi="GHEA Grapalat" w:cs="Times New Roman"/>
              </w:rPr>
              <w:t>ը,</w:t>
            </w:r>
            <w:r w:rsidR="00A11493">
              <w:rPr>
                <w:rFonts w:ascii="GHEA Grapalat" w:eastAsia="Calibri" w:hAnsi="GHEA Grapalat" w:cs="Times New Roman"/>
              </w:rPr>
              <w:t xml:space="preserve"> այն դարձնել </w:t>
            </w:r>
            <w:r w:rsidRPr="00D42F1E">
              <w:rPr>
                <w:rFonts w:ascii="GHEA Grapalat" w:eastAsia="Calibri" w:hAnsi="GHEA Grapalat" w:cs="Times New Roman"/>
              </w:rPr>
              <w:t>հարմարավետ տրանսպորտային միջոցների և հետիոտների համար</w:t>
            </w:r>
          </w:p>
        </w:tc>
        <w:tc>
          <w:tcPr>
            <w:tcW w:w="2790" w:type="dxa"/>
          </w:tcPr>
          <w:p w:rsidR="00A11493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  <w:r w:rsidR="00B72E2C">
              <w:rPr>
                <w:rFonts w:ascii="GHEA Grapalat" w:eastAsia="Calibri" w:hAnsi="GHEA Grapalat" w:cs="Times New Roman"/>
                <w:b/>
              </w:rPr>
              <w:t xml:space="preserve"> </w:t>
            </w:r>
          </w:p>
          <w:p w:rsidR="00451119" w:rsidRPr="00D42F1E" w:rsidRDefault="00A11493" w:rsidP="00CC6DBB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A11493">
              <w:rPr>
                <w:rFonts w:ascii="GHEA Grapalat" w:eastAsia="Calibri" w:hAnsi="GHEA Grapalat" w:cs="Times New Roman"/>
              </w:rPr>
              <w:t>Ամբողջովին</w:t>
            </w:r>
            <w:r>
              <w:rPr>
                <w:rFonts w:ascii="GHEA Grapalat" w:eastAsia="Calibri" w:hAnsi="GHEA Grapalat" w:cs="Times New Roman"/>
              </w:rPr>
              <w:t xml:space="preserve"> ասֆալտապատել </w:t>
            </w:r>
            <w:r w:rsidRPr="00A11493">
              <w:rPr>
                <w:rFonts w:ascii="GHEA Grapalat" w:eastAsia="Calibri" w:hAnsi="GHEA Grapalat" w:cs="Times New Roman"/>
              </w:rPr>
              <w:t>Չարենցավան համայնքի մարզադպրոցի հարակից տարածք</w:t>
            </w:r>
            <w:r w:rsidR="00CC6DBB">
              <w:rPr>
                <w:rFonts w:ascii="GHEA Grapalat" w:eastAsia="Calibri" w:hAnsi="GHEA Grapalat" w:cs="Times New Roman"/>
              </w:rPr>
              <w:t>ը:</w:t>
            </w:r>
          </w:p>
        </w:tc>
        <w:tc>
          <w:tcPr>
            <w:tcW w:w="3330" w:type="dxa"/>
            <w:gridSpan w:val="2"/>
          </w:tcPr>
          <w:p w:rsidR="00B72E2C" w:rsidRDefault="00451119" w:rsidP="00B72E2C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451119" w:rsidRDefault="00451119" w:rsidP="00B72E2C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1700"/>
        </w:trPr>
        <w:tc>
          <w:tcPr>
            <w:tcW w:w="2610" w:type="dxa"/>
            <w:gridSpan w:val="2"/>
          </w:tcPr>
          <w:p w:rsidR="00451119" w:rsidRDefault="00451119" w:rsidP="008D0EF7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F352F2">
              <w:rPr>
                <w:rFonts w:ascii="GHEA Grapalat" w:eastAsia="Calibri" w:hAnsi="GHEA Grapalat" w:cs="Times New Roman"/>
                <w:b/>
              </w:rPr>
              <w:lastRenderedPageBreak/>
              <w:t>Արդյունք</w:t>
            </w:r>
            <w:r w:rsidR="00B72E2C" w:rsidRPr="00F352F2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117225">
              <w:rPr>
                <w:rFonts w:ascii="GHEA Grapalat" w:eastAsia="Calibri" w:hAnsi="GHEA Grapalat" w:cs="Times New Roman"/>
              </w:rPr>
              <w:t xml:space="preserve">Չարենցավան </w:t>
            </w:r>
            <w:r w:rsidR="00117225" w:rsidRPr="00117225">
              <w:rPr>
                <w:rFonts w:ascii="GHEA Grapalat" w:eastAsia="Calibri" w:hAnsi="GHEA Grapalat" w:cs="Times New Roman"/>
              </w:rPr>
              <w:t>համայնքի մարզադպրոցի հարակից տարածքը ասֆալտապատվել է, տարածքը</w:t>
            </w:r>
            <w:r w:rsidR="0011722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>դարձել</w:t>
            </w:r>
            <w:r w:rsidR="00117225">
              <w:rPr>
                <w:rFonts w:ascii="GHEA Grapalat" w:eastAsia="Calibri" w:hAnsi="GHEA Grapalat" w:cs="Times New Roman"/>
              </w:rPr>
              <w:t xml:space="preserve"> է </w:t>
            </w:r>
            <w:r w:rsidR="00DE2697" w:rsidRPr="00D42F1E">
              <w:rPr>
                <w:rFonts w:ascii="GHEA Grapalat" w:eastAsia="Calibri" w:hAnsi="GHEA Grapalat" w:cs="Times New Roman"/>
              </w:rPr>
              <w:t>ավելի հարմարավետ տրանսպորտային միջոցների և հետիոտների համար</w:t>
            </w:r>
          </w:p>
          <w:p w:rsidR="00AB3857" w:rsidRPr="004E479E" w:rsidRDefault="00AB3857" w:rsidP="008D0EF7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90" w:type="dxa"/>
          </w:tcPr>
          <w:p w:rsidR="00F352F2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451119" w:rsidRPr="00D42F1E" w:rsidRDefault="00194C8B" w:rsidP="0007157D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Ա</w:t>
            </w:r>
            <w:r w:rsidR="00F352F2">
              <w:rPr>
                <w:rFonts w:ascii="GHEA Grapalat" w:eastAsia="Calibri" w:hAnsi="GHEA Grapalat" w:cs="Times New Roman"/>
              </w:rPr>
              <w:t xml:space="preserve">սֆալտապատված </w:t>
            </w:r>
            <w:r w:rsidR="00F352F2" w:rsidRPr="00F352F2">
              <w:rPr>
                <w:rFonts w:ascii="GHEA Grapalat" w:eastAsia="Calibri" w:hAnsi="GHEA Grapalat" w:cs="Times New Roman"/>
              </w:rPr>
              <w:t>տարածքի</w:t>
            </w:r>
            <w:r w:rsidR="00F352F2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մակերեսը - </w:t>
            </w:r>
            <w:r w:rsidR="0007157D">
              <w:rPr>
                <w:rFonts w:ascii="GHEA Grapalat" w:eastAsia="Calibri" w:hAnsi="GHEA Grapalat" w:cs="Times New Roman"/>
              </w:rPr>
              <w:t>1200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քմ</w:t>
            </w:r>
            <w:r w:rsidR="00B72E2C">
              <w:rPr>
                <w:rFonts w:ascii="GHEA Grapalat" w:eastAsia="Calibri" w:hAnsi="GHEA Grapalat" w:cs="Times New Roman"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- </w:t>
            </w:r>
            <w:r w:rsidR="0007157D">
              <w:rPr>
                <w:rFonts w:ascii="GHEA Grapalat" w:eastAsia="Calibri" w:hAnsi="GHEA Grapalat" w:cs="Times New Roman"/>
              </w:rPr>
              <w:t>6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ամիս</w:t>
            </w:r>
            <w:r w:rsidR="00B72E2C">
              <w:rPr>
                <w:rFonts w:ascii="GHEA Grapalat" w:eastAsia="Calibri" w:hAnsi="GHEA Grapalat" w:cs="Times New Roman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451119" w:rsidRPr="006112BA" w:rsidRDefault="00451119" w:rsidP="00B72E2C">
            <w:pPr>
              <w:spacing w:after="0" w:line="20" w:lineRule="atLeast"/>
              <w:rPr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Տեղեկատվության աղբյուր</w:t>
            </w:r>
            <w:r w:rsidR="00B72E2C"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5400" w:type="dxa"/>
            <w:gridSpan w:val="3"/>
          </w:tcPr>
          <w:p w:rsidR="00B72E2C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Միջոցառումներ</w:t>
            </w:r>
            <w:r w:rsidR="00B72E2C">
              <w:rPr>
                <w:rFonts w:ascii="GHEA Grapalat" w:eastAsia="Calibri" w:hAnsi="GHEA Grapalat" w:cs="Times New Roman"/>
                <w:b/>
              </w:rPr>
              <w:t xml:space="preserve"> </w:t>
            </w:r>
          </w:p>
          <w:p w:rsidR="00B72E2C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Times New Roman"/>
              </w:rPr>
              <w:t>1.</w:t>
            </w:r>
            <w:r w:rsidR="00FE1E79" w:rsidRPr="003971F3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Չարենցավան համայնքի մարզադպրոցի հարակից տարածքի ասֆալտապատման աշխատանքների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ախագծա-նախահաշվային փաստաթղթերի պատվիրում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Arial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Arial"/>
                <w:bCs/>
                <w:lang w:eastAsia="ru-RU"/>
              </w:rPr>
              <w:t>2.</w:t>
            </w:r>
            <w:r w:rsidRPr="003971F3">
              <w:rPr>
                <w:rFonts w:ascii="GHEA Grapalat" w:eastAsia="Calibri" w:hAnsi="GHEA Grapalat" w:cs="Arial"/>
                <w:bCs/>
                <w:lang w:val="hy-AM" w:eastAsia="ru-RU"/>
              </w:rPr>
              <w:t xml:space="preserve"> </w:t>
            </w:r>
            <w:r w:rsidR="00FE1E79" w:rsidRPr="003971F3">
              <w:rPr>
                <w:rFonts w:ascii="GHEA Grapalat" w:eastAsia="Calibri" w:hAnsi="GHEA Grapalat" w:cs="Sylfaen"/>
                <w:bCs/>
                <w:lang w:eastAsia="ru-RU"/>
              </w:rPr>
              <w:t>Ա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սֆալտապատման</w:t>
            </w:r>
            <w:r w:rsidR="00FE1E79" w:rsidRPr="003971F3">
              <w:rPr>
                <w:rFonts w:ascii="GHEA Grapalat" w:eastAsia="Calibri" w:hAnsi="GHEA Grapalat" w:cs="Arial"/>
                <w:bCs/>
                <w:lang w:eastAsia="ru-RU"/>
              </w:rPr>
              <w:t xml:space="preserve"> </w:t>
            </w:r>
            <w:r w:rsidRPr="003971F3">
              <w:rPr>
                <w:rFonts w:ascii="GHEA Grapalat" w:eastAsia="Calibri" w:hAnsi="GHEA Grapalat" w:cs="Arial"/>
                <w:bCs/>
                <w:lang w:val="hy-AM" w:eastAsia="ru-RU"/>
              </w:rPr>
              <w:t xml:space="preserve">աշխատանքների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Arial"/>
                <w:bCs/>
                <w:lang w:eastAsia="ru-RU"/>
              </w:rPr>
              <w:t>3.</w:t>
            </w:r>
            <w:r w:rsidR="00FE1E79" w:rsidRPr="003971F3">
              <w:rPr>
                <w:rFonts w:ascii="GHEA Grapalat" w:eastAsia="Calibri" w:hAnsi="GHEA Grapalat" w:cs="Sylfaen"/>
                <w:bCs/>
                <w:lang w:eastAsia="ru-RU"/>
              </w:rPr>
              <w:t xml:space="preserve"> Ա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Default="00DE2697" w:rsidP="00524CBB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eastAsia="ru-RU"/>
              </w:rPr>
              <w:t>4.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կատարման հանձնման-ընդունման ավարտական ակտի կազմում</w:t>
            </w:r>
          </w:p>
          <w:p w:rsidR="00FF49ED" w:rsidRPr="00FF49ED" w:rsidRDefault="00FF49ED" w:rsidP="00524CBB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9270" w:type="dxa"/>
            <w:gridSpan w:val="5"/>
          </w:tcPr>
          <w:p w:rsidR="00B72E2C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յին ցուցանիշներ (ներդրված ռեսուրսներ) </w:t>
            </w:r>
          </w:p>
          <w:p w:rsidR="00DE2697" w:rsidRPr="000A2A54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0A2A54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F352F2" w:rsidRPr="000A2A54">
              <w:rPr>
                <w:rFonts w:ascii="GHEA Grapalat" w:eastAsia="Calibri" w:hAnsi="GHEA Grapalat" w:cs="Times New Roman"/>
              </w:rPr>
              <w:t xml:space="preserve"> – 6470.148 </w:t>
            </w:r>
            <w:r w:rsidRPr="000A2A54">
              <w:rPr>
                <w:rFonts w:ascii="GHEA Grapalat" w:eastAsia="Calibri" w:hAnsi="GHEA Grapalat" w:cs="Times New Roman"/>
              </w:rPr>
              <w:t>հզր դրամ</w:t>
            </w:r>
          </w:p>
          <w:p w:rsidR="000A2A54" w:rsidRPr="000A2A54" w:rsidRDefault="000A2A54" w:rsidP="000A2A54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0A2A54">
              <w:rPr>
                <w:rFonts w:ascii="GHEA Grapalat" w:eastAsia="Calibri" w:hAnsi="GHEA Grapalat" w:cs="Times New Roman"/>
              </w:rPr>
              <w:t xml:space="preserve">Խճի շերտի իրականացում 10 սմ հաստությամբ (առանձին տեղամասերում) – 12 մ³, </w:t>
            </w:r>
            <w:r w:rsidR="00C500E3">
              <w:rPr>
                <w:rFonts w:ascii="GHEA Grapalat" w:eastAsia="Calibri" w:hAnsi="GHEA Grapalat" w:cs="Times New Roman"/>
              </w:rPr>
              <w:t xml:space="preserve">145.332 </w:t>
            </w:r>
            <w:r w:rsidRPr="000A2A54">
              <w:rPr>
                <w:rFonts w:ascii="GHEA Grapalat" w:eastAsia="Calibri" w:hAnsi="GHEA Grapalat" w:cs="Times New Roman"/>
              </w:rPr>
              <w:t>հզր դրամ</w:t>
            </w:r>
          </w:p>
          <w:p w:rsidR="000A2A54" w:rsidRPr="000A2A54" w:rsidRDefault="000A2A54" w:rsidP="000A2A54">
            <w:pPr>
              <w:spacing w:after="0"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0A2A54">
              <w:rPr>
                <w:rFonts w:ascii="GHEA Grapalat" w:eastAsia="Calibri" w:hAnsi="GHEA Grapalat" w:cs="Times New Roman"/>
              </w:rPr>
              <w:t>Ասֆալտաբետոնե միաշերտ ծածկույթի իրականացում մանրահատիկ ա/բ խառնուրդից հ=5 սմ – 1200 մ</w:t>
            </w:r>
            <w:r w:rsidR="00C500E3">
              <w:rPr>
                <w:rFonts w:ascii="GHEA Grapalat" w:eastAsia="Calibri" w:hAnsi="GHEA Grapalat" w:cs="Times New Roman"/>
              </w:rPr>
              <w:t xml:space="preserve">², 6324.158 </w:t>
            </w:r>
            <w:r w:rsidRPr="000A2A54">
              <w:rPr>
                <w:rFonts w:ascii="GHEA Grapalat" w:eastAsia="Calibri" w:hAnsi="GHEA Grapalat" w:cs="Times New Roman"/>
              </w:rPr>
              <w:t>հզր դրամ</w:t>
            </w:r>
          </w:p>
          <w:p w:rsidR="00194C8B" w:rsidRDefault="00194C8B" w:rsidP="0007157D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451119" w:rsidTr="00FF49ED">
        <w:trPr>
          <w:trHeight w:val="435"/>
        </w:trPr>
        <w:tc>
          <w:tcPr>
            <w:tcW w:w="14670" w:type="dxa"/>
            <w:gridSpan w:val="8"/>
          </w:tcPr>
          <w:p w:rsidR="00FF49ED" w:rsidRPr="00D42F1E" w:rsidRDefault="00451119" w:rsidP="00FF49ED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2. Չարենցավան համայնքի Չարենցավան քաղաքի Ռուսովի փողոցի մայթի կառուցման աշխատանքներ</w:t>
            </w:r>
          </w:p>
        </w:tc>
      </w:tr>
      <w:tr w:rsidR="000D0D10" w:rsidTr="00FF49ED">
        <w:trPr>
          <w:trHeight w:val="3230"/>
        </w:trPr>
        <w:tc>
          <w:tcPr>
            <w:tcW w:w="2340" w:type="dxa"/>
          </w:tcPr>
          <w:p w:rsidR="00451119" w:rsidRPr="004E479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4E479E">
              <w:rPr>
                <w:rFonts w:ascii="GHEA Grapalat" w:eastAsia="Calibri" w:hAnsi="GHEA Grapalat" w:cs="Times New Roman"/>
                <w:b/>
              </w:rPr>
              <w:lastRenderedPageBreak/>
              <w:t>Ծրագրի նպատակ</w:t>
            </w:r>
          </w:p>
          <w:p w:rsidR="00451119" w:rsidRPr="00D42F1E" w:rsidRDefault="00451119" w:rsidP="00117225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Բարձրացնել Չարենցավան քաղաքի 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երթևեկության անվտանգության մակարդակը</w:t>
            </w:r>
            <w:r>
              <w:rPr>
                <w:rFonts w:ascii="GHEA Grapalat" w:eastAsia="Calibri" w:hAnsi="GHEA Grapalat" w:cs="Times New Roman"/>
              </w:rPr>
              <w:t xml:space="preserve">, </w:t>
            </w:r>
            <w:r w:rsidR="00117225">
              <w:rPr>
                <w:rFonts w:ascii="GHEA Grapalat" w:eastAsia="Calibri" w:hAnsi="GHEA Grapalat" w:cs="Times New Roman"/>
              </w:rPr>
              <w:t>մայթ</w:t>
            </w:r>
            <w:r w:rsidRPr="00D42F1E">
              <w:rPr>
                <w:rFonts w:ascii="GHEA Grapalat" w:eastAsia="Calibri" w:hAnsi="GHEA Grapalat" w:cs="Times New Roman"/>
              </w:rPr>
              <w:t>երը  դարձնել հարմարավետ հետիոտների համար</w:t>
            </w:r>
          </w:p>
        </w:tc>
        <w:tc>
          <w:tcPr>
            <w:tcW w:w="3060" w:type="dxa"/>
            <w:gridSpan w:val="2"/>
          </w:tcPr>
          <w:p w:rsidR="00451119" w:rsidRPr="00D42F1E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D42F1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451119" w:rsidRPr="00D42F1E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Բարելավել փողոցների երթևեկության անվտանգության մակարդակը հետիոտների համար</w:t>
            </w:r>
          </w:p>
        </w:tc>
        <w:tc>
          <w:tcPr>
            <w:tcW w:w="3330" w:type="dxa"/>
            <w:gridSpan w:val="2"/>
          </w:tcPr>
          <w:p w:rsidR="00B72E2C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2340" w:type="dxa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451119" w:rsidRPr="004E479E" w:rsidRDefault="00F352F2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F352F2">
              <w:rPr>
                <w:rFonts w:ascii="GHEA Grapalat" w:eastAsia="Calibri" w:hAnsi="GHEA Grapalat" w:cs="Times New Roman"/>
              </w:rPr>
              <w:t>Չարենցավան համայնքի Չարենցավան քաղաքի Ռուսովի փողոցի</w:t>
            </w:r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>երթևեկության անվտանգության մակարդակը բարելավվել է, փողոցները</w:t>
            </w:r>
            <w:r w:rsidR="00117225">
              <w:rPr>
                <w:rFonts w:ascii="GHEA Grapalat" w:eastAsia="Calibri" w:hAnsi="GHEA Grapalat" w:cs="Times New Roman"/>
              </w:rPr>
              <w:t xml:space="preserve"> և մայթերը </w:t>
            </w:r>
            <w:r w:rsidR="00DE2697" w:rsidRPr="00D42F1E">
              <w:rPr>
                <w:rFonts w:ascii="GHEA Grapalat" w:eastAsia="Calibri" w:hAnsi="GHEA Grapalat" w:cs="Times New Roman"/>
              </w:rPr>
              <w:t>դարձել են ավելի հարմարավետ տրանսպորտային միջոցների և հետիոտների համար</w:t>
            </w:r>
          </w:p>
        </w:tc>
        <w:tc>
          <w:tcPr>
            <w:tcW w:w="306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DE2697" w:rsidRPr="00D42F1E" w:rsidRDefault="00F352F2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Կառուցված մայթ</w:t>
            </w:r>
            <w:r w:rsidR="000D0D10">
              <w:rPr>
                <w:rFonts w:ascii="GHEA Grapalat" w:eastAsia="Calibri" w:hAnsi="GHEA Grapalat" w:cs="Times New Roman"/>
              </w:rPr>
              <w:t>եր</w:t>
            </w:r>
            <w:r>
              <w:rPr>
                <w:rFonts w:ascii="GHEA Grapalat" w:eastAsia="Calibri" w:hAnsi="GHEA Grapalat" w:cs="Times New Roman"/>
              </w:rPr>
              <w:t xml:space="preserve">ի 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մակերեսը - </w:t>
            </w:r>
            <w:r w:rsidR="0007157D">
              <w:rPr>
                <w:rFonts w:ascii="GHEA Grapalat" w:eastAsia="Calibri" w:hAnsi="GHEA Grapalat" w:cs="Times New Roman"/>
              </w:rPr>
              <w:t>180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</w:t>
            </w:r>
            <w:r w:rsidR="0007157D">
              <w:rPr>
                <w:rFonts w:ascii="GHEA Grapalat" w:eastAsia="Calibri" w:hAnsi="GHEA Grapalat" w:cs="Times New Roman"/>
              </w:rPr>
              <w:t>–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="0007157D">
              <w:rPr>
                <w:rFonts w:ascii="GHEA Grapalat" w:eastAsia="Calibri" w:hAnsi="GHEA Grapalat" w:cs="Times New Roman"/>
              </w:rPr>
              <w:t xml:space="preserve">6 </w:t>
            </w:r>
            <w:r w:rsidRPr="00D42F1E">
              <w:rPr>
                <w:rFonts w:ascii="GHEA Grapalat" w:eastAsia="Calibri" w:hAnsi="GHEA Grapalat" w:cs="Times New Roman"/>
              </w:rPr>
              <w:t>ամիս</w:t>
            </w:r>
          </w:p>
          <w:p w:rsidR="00451119" w:rsidRPr="00D42F1E" w:rsidRDefault="00451119" w:rsidP="00F352F2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3330" w:type="dxa"/>
            <w:gridSpan w:val="2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Տեղեկատվության աղբյուր</w:t>
            </w:r>
          </w:p>
          <w:p w:rsidR="00451119" w:rsidRPr="006112BA" w:rsidRDefault="00DE2697" w:rsidP="00B72E2C">
            <w:pPr>
              <w:spacing w:after="0"/>
              <w:rPr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RPr="006112BA" w:rsidTr="00FF49ED">
        <w:trPr>
          <w:trHeight w:val="435"/>
        </w:trPr>
        <w:tc>
          <w:tcPr>
            <w:tcW w:w="5400" w:type="dxa"/>
            <w:gridSpan w:val="3"/>
          </w:tcPr>
          <w:p w:rsidR="00FF49ED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lastRenderedPageBreak/>
              <w:t>Միջոցառումներ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42F1E">
              <w:rPr>
                <w:rFonts w:ascii="GHEA Grapalat" w:eastAsia="Calibri" w:hAnsi="GHEA Grapalat" w:cs="Times New Roman"/>
              </w:rPr>
              <w:t>1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Չարենցավան համայնքի Չարենցավան քաղաքի Ռուսովի փողոցի մայթի կառուցման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2.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Մայթի կառուցման 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3.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Մայթի կառուցման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Pr="006112BA" w:rsidRDefault="00DE2697" w:rsidP="00524CBB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4.</w:t>
            </w:r>
            <w:r w:rsidR="00FE1E79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Մայթի կառուցման ա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շխատանքների կատարման հանձնման-ընդունման ավարտական ակտի կազմում</w:t>
            </w:r>
          </w:p>
        </w:tc>
        <w:tc>
          <w:tcPr>
            <w:tcW w:w="9270" w:type="dxa"/>
            <w:gridSpan w:val="5"/>
          </w:tcPr>
          <w:p w:rsidR="00FF49ED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յին ցուցանիշներ (ներդրված ռեսուրսներ) </w:t>
            </w:r>
          </w:p>
          <w:p w:rsidR="00DE2697" w:rsidRPr="006112BA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Համայնքի բյուջեի միջոցներ</w:t>
            </w:r>
            <w:r w:rsidR="00F352F2" w:rsidRPr="006112BA">
              <w:rPr>
                <w:rFonts w:ascii="GHEA Grapalat" w:eastAsia="Calibri" w:hAnsi="GHEA Grapalat" w:cs="Times New Roman"/>
                <w:lang w:val="hy-AM"/>
              </w:rPr>
              <w:t xml:space="preserve"> – 2309.124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Գրունտի մշակում բուլդոզերով – 100 մ</w:t>
            </w:r>
            <w:r w:rsidR="00C500E3" w:rsidRPr="006112BA">
              <w:rPr>
                <w:rFonts w:ascii="GHEA Grapalat" w:eastAsia="Calibri" w:hAnsi="GHEA Grapalat" w:cs="Times New Roman"/>
                <w:lang w:val="hy-AM"/>
              </w:rPr>
              <w:t>³, 11.98146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 </w:t>
            </w:r>
          </w:p>
          <w:p w:rsidR="00DC15C0" w:rsidRPr="006112BA" w:rsidRDefault="00E900BB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Մշակված </w:t>
            </w:r>
            <w:r w:rsidR="00DC15C0" w:rsidRPr="006112BA">
              <w:rPr>
                <w:rFonts w:ascii="GHEA Grapalat" w:eastAsia="Calibri" w:hAnsi="GHEA Grapalat" w:cs="Times New Roman"/>
                <w:lang w:val="hy-AM"/>
              </w:rPr>
              <w:t>գրունտի բարձում էսկավատորով ավտոինքնաթափերի վրա - 100 մ</w:t>
            </w:r>
            <w:r w:rsidR="00C500E3" w:rsidRPr="006112BA">
              <w:rPr>
                <w:rFonts w:ascii="GHEA Grapalat" w:eastAsia="Calibri" w:hAnsi="GHEA Grapalat" w:cs="Times New Roman"/>
                <w:lang w:val="hy-AM"/>
              </w:rPr>
              <w:t>³, 51.01929</w:t>
            </w:r>
            <w:r w:rsidR="00DC15C0"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Ավելորդ գրունտի տեղափոխում 5 կմ – 180տ</w:t>
            </w:r>
            <w:r w:rsidR="00C500E3" w:rsidRPr="006112BA">
              <w:rPr>
                <w:rFonts w:ascii="GHEA Grapalat" w:eastAsia="Calibri" w:hAnsi="GHEA Grapalat" w:cs="Times New Roman"/>
                <w:lang w:val="hy-AM"/>
              </w:rPr>
              <w:t>, 361.66203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Բետոնե հիմքերի քանդում – 1.5 մ</w:t>
            </w:r>
            <w:r w:rsidR="00C500E3" w:rsidRPr="006112BA">
              <w:rPr>
                <w:rFonts w:ascii="GHEA Grapalat" w:eastAsia="Calibri" w:hAnsi="GHEA Grapalat" w:cs="Times New Roman"/>
                <w:lang w:val="hy-AM"/>
              </w:rPr>
              <w:t>³,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 xml:space="preserve"> 87.77853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Բազալտե եզրաքարերի տեղադրում 30×15 սմ չափերի բետոնե հիմքով B15/ - 50 դմ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 xml:space="preserve">, 687.28914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Գոյություն ունեցող բազալտե եզրաքարերի քանդում և նույնի տեղադրում – 30 գմ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 xml:space="preserve">, 162.38349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9E3FEA" w:rsidRPr="006112BA" w:rsidRDefault="009E3FEA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Մայթի ծածկի խճային հիմքի իրականացում հ=10սմ – 180 մ², 303.55044 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Մայթի ծածկի իրականացում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 xml:space="preserve"> մանրահատիկ ասֆալտաբետոնից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հ=3սմ – 180 մ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 xml:space="preserve">², 626.40099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D643DA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Առաջացած շին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>.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աղբի հավաքում, բարձում և տեղափոխում 5 կմ – 6.8տ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>, 16.84044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  <w:p w:rsidR="00FF49ED" w:rsidRPr="006112BA" w:rsidRDefault="00FF49ED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</w:p>
        </w:tc>
      </w:tr>
      <w:tr w:rsidR="00451119" w:rsidRPr="006112BA" w:rsidTr="00FF49ED">
        <w:trPr>
          <w:trHeight w:val="435"/>
        </w:trPr>
        <w:tc>
          <w:tcPr>
            <w:tcW w:w="14670" w:type="dxa"/>
            <w:gridSpan w:val="8"/>
          </w:tcPr>
          <w:p w:rsidR="00FF49ED" w:rsidRPr="006112BA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Ծրագիր 3.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Չարենցավան համայնքի</w:t>
            </w:r>
            <w:r w:rsidR="003971F3"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Իսահակյան – Քոչարի և Թումանյան փողոցների մայթերի ասֆալտապատման աշխատանքներ</w:t>
            </w:r>
          </w:p>
          <w:p w:rsidR="00FF49ED" w:rsidRPr="00D42F1E" w:rsidRDefault="00FF49ED" w:rsidP="00FF49ED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Ծրագրի նպատակ</w:t>
            </w:r>
          </w:p>
          <w:p w:rsidR="00451119" w:rsidRPr="006112BA" w:rsidRDefault="00451119" w:rsidP="00F352F2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Բարձրացնել </w:t>
            </w:r>
            <w:r w:rsidR="00F352F2" w:rsidRPr="006112BA">
              <w:rPr>
                <w:rFonts w:ascii="GHEA Grapalat" w:eastAsia="Calibri" w:hAnsi="GHEA Grapalat" w:cs="Times New Roman"/>
                <w:lang w:val="hy-AM"/>
              </w:rPr>
              <w:t>Չարենցավան համայնքի</w:t>
            </w:r>
            <w:r w:rsidR="00F352F2"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Չարենցավան քաղաքի  </w:t>
            </w:r>
            <w:r w:rsidR="00F352F2" w:rsidRPr="006112BA">
              <w:rPr>
                <w:rFonts w:ascii="GHEA Grapalat" w:eastAsia="Calibri" w:hAnsi="GHEA Grapalat" w:cs="Times New Roman"/>
                <w:lang w:val="hy-AM"/>
              </w:rPr>
              <w:t xml:space="preserve">Իսահակյան – Քոչարի և Թումանյան փողոցների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երթևեկության անվտանգության մակարդակը փողոցները  դարձնել հարմարավետ տրանսպորտային միջոցների և հետիոտների համար</w:t>
            </w:r>
          </w:p>
        </w:tc>
        <w:tc>
          <w:tcPr>
            <w:tcW w:w="2970" w:type="dxa"/>
            <w:gridSpan w:val="2"/>
          </w:tcPr>
          <w:p w:rsidR="00451119" w:rsidRPr="006112BA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ներ</w:t>
            </w:r>
            <w:r w:rsidR="000D0D10"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Բարելավել </w:t>
            </w:r>
            <w:r w:rsidR="000D0D10" w:rsidRPr="006112BA">
              <w:rPr>
                <w:rFonts w:ascii="GHEA Grapalat" w:eastAsia="Calibri" w:hAnsi="GHEA Grapalat" w:cs="Times New Roman"/>
                <w:lang w:val="hy-AM"/>
              </w:rPr>
              <w:t xml:space="preserve">Իսահակյան – Քոչարի և Թումանյան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փողոցների </w:t>
            </w:r>
            <w:r w:rsidR="000D0D10" w:rsidRPr="006112BA">
              <w:rPr>
                <w:rFonts w:ascii="GHEA Grapalat" w:eastAsia="Calibri" w:hAnsi="GHEA Grapalat" w:cs="Times New Roman"/>
                <w:lang w:val="hy-AM"/>
              </w:rPr>
              <w:t xml:space="preserve">մայթերի ասֆալտապատ ծածկույթի որակը,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երթևեկության անվտանգության մակարդակը տրանսպորտային միջոցների և հետիոտների համար</w:t>
            </w:r>
          </w:p>
        </w:tc>
        <w:tc>
          <w:tcPr>
            <w:tcW w:w="3150" w:type="dxa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Ծրագրի գնահատման համակարգ</w:t>
            </w:r>
          </w:p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Մոնիթորինգի գնահատման տարեկան հաշվետվություններ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FF49ED" w:rsidRPr="00FF49ED" w:rsidRDefault="000D0D10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0D0D10">
              <w:rPr>
                <w:rFonts w:ascii="GHEA Grapalat" w:eastAsia="Calibri" w:hAnsi="GHEA Grapalat" w:cs="Times New Roman"/>
              </w:rPr>
              <w:t>Իսահակյան – Քոչարի և Թումանյան փողոցների</w:t>
            </w:r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DE2697" w:rsidRPr="00D42F1E">
              <w:rPr>
                <w:rFonts w:ascii="GHEA Grapalat" w:eastAsia="Calibri" w:hAnsi="GHEA Grapalat" w:cs="Times New Roman"/>
              </w:rPr>
              <w:t>երթևեկության անվտանգության մակարդակը բարելավվել է, փողոցները  դարձել են ավելի հարմարավետ տրանսպորտային միջոցների և հետիոտների համար</w:t>
            </w:r>
          </w:p>
        </w:tc>
        <w:tc>
          <w:tcPr>
            <w:tcW w:w="297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Բարեկարգված </w:t>
            </w:r>
            <w:r w:rsidR="000D0D10">
              <w:rPr>
                <w:rFonts w:ascii="GHEA Grapalat" w:eastAsia="Calibri" w:hAnsi="GHEA Grapalat" w:cs="Times New Roman"/>
              </w:rPr>
              <w:t>մայթերի</w:t>
            </w:r>
            <w:r w:rsidRPr="00D42F1E">
              <w:rPr>
                <w:rFonts w:ascii="GHEA Grapalat" w:eastAsia="Calibri" w:hAnsi="GHEA Grapalat" w:cs="Times New Roman"/>
              </w:rPr>
              <w:t xml:space="preserve"> մակերեսը - </w:t>
            </w:r>
            <w:r w:rsidR="0007157D">
              <w:rPr>
                <w:rFonts w:ascii="GHEA Grapalat" w:eastAsia="Calibri" w:hAnsi="GHEA Grapalat" w:cs="Times New Roman"/>
              </w:rPr>
              <w:t>1000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- </w:t>
            </w:r>
            <w:r w:rsidR="0007157D">
              <w:rPr>
                <w:rFonts w:ascii="GHEA Grapalat" w:eastAsia="Calibri" w:hAnsi="GHEA Grapalat" w:cs="Times New Roman"/>
              </w:rPr>
              <w:t>6</w:t>
            </w:r>
            <w:r w:rsidRPr="00D42F1E">
              <w:rPr>
                <w:rFonts w:ascii="GHEA Grapalat" w:eastAsia="Calibri" w:hAnsi="GHEA Grapalat" w:cs="Times New Roman"/>
              </w:rPr>
              <w:t xml:space="preserve"> ամիս</w:t>
            </w:r>
          </w:p>
          <w:p w:rsidR="00451119" w:rsidRPr="00D42F1E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3150" w:type="dxa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Տեղեկատվության աղբյուր</w:t>
            </w:r>
          </w:p>
          <w:p w:rsidR="00451119" w:rsidRPr="006112BA" w:rsidRDefault="00DE2697" w:rsidP="00B72E2C">
            <w:pPr>
              <w:spacing w:after="0"/>
              <w:rPr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D42F1E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D42F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D42F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D42F1E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RPr="006112BA" w:rsidTr="00FF49ED">
        <w:trPr>
          <w:trHeight w:val="638"/>
        </w:trPr>
        <w:tc>
          <w:tcPr>
            <w:tcW w:w="5580" w:type="dxa"/>
            <w:gridSpan w:val="4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lastRenderedPageBreak/>
              <w:t>Միջոցառումներ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1.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Չարենցավան համայնքի Իսահակյան – Քոչարի և Թումանյան փողոցների մայթերի ասֆալտապատման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նախագծա-նախահաշվային փաստաթղթերի պատվիրում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2. 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Մայթերի ասֆալտապատման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3971F3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3.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Մայթերի ասֆալտապատման 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Pr="006112BA" w:rsidRDefault="00DE2697" w:rsidP="00524CBB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4.</w:t>
            </w:r>
            <w:r w:rsidR="003971F3"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Ասֆալտապատման ա</w:t>
            </w:r>
            <w:r w:rsidRPr="003971F3">
              <w:rPr>
                <w:rFonts w:ascii="GHEA Grapalat" w:eastAsia="Calibri" w:hAnsi="GHEA Grapalat" w:cs="Sylfaen"/>
                <w:bCs/>
                <w:lang w:val="hy-AM" w:eastAsia="ru-RU"/>
              </w:rPr>
              <w:t>շխատանքների կատարման հանձնման-ընդունման ավարտական ակտի կազմում</w:t>
            </w:r>
          </w:p>
        </w:tc>
        <w:tc>
          <w:tcPr>
            <w:tcW w:w="9090" w:type="dxa"/>
            <w:gridSpan w:val="4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յին ցուցանիշներ (ներդրված ռեսուրսներ) </w:t>
            </w:r>
          </w:p>
          <w:p w:rsidR="00DE2697" w:rsidRPr="006112BA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Համայնքի բյուջեի միջոցներ</w:t>
            </w:r>
            <w:r w:rsidR="00F352F2" w:rsidRPr="006112BA">
              <w:rPr>
                <w:rFonts w:ascii="GHEA Grapalat" w:eastAsia="Calibri" w:hAnsi="GHEA Grapalat" w:cs="Times New Roman"/>
                <w:lang w:val="hy-AM"/>
              </w:rPr>
              <w:t xml:space="preserve"> – 4834.08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Մայթերի ասֆալտի ծ</w:t>
            </w:r>
            <w:r w:rsidR="00E900BB" w:rsidRPr="006112BA">
              <w:rPr>
                <w:rFonts w:ascii="GHEA Grapalat" w:eastAsia="Calibri" w:hAnsi="GHEA Grapalat" w:cs="Times New Roman"/>
                <w:lang w:val="hy-AM"/>
              </w:rPr>
              <w:t>ա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ծկույթի փոսային նորոգում մանրահատիկ ասֆալտաբետոնով, պատրաստ նախաշերտերի վրա – 1000մ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>², 4833.56844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B26999" w:rsidRPr="006112BA" w:rsidRDefault="00B26999" w:rsidP="00DC15C0">
            <w:pPr>
              <w:spacing w:after="0" w:line="20" w:lineRule="atLeast"/>
              <w:rPr>
                <w:rFonts w:ascii="GHEA Grapalat" w:eastAsia="Calibri" w:hAnsi="GHEA Grapalat" w:cs="Times New Roman"/>
                <w:color w:val="C00000"/>
                <w:lang w:val="hy-AM"/>
              </w:rPr>
            </w:pPr>
          </w:p>
        </w:tc>
      </w:tr>
      <w:tr w:rsidR="00451119" w:rsidRPr="006112BA" w:rsidTr="00FF49ED">
        <w:trPr>
          <w:trHeight w:val="435"/>
        </w:trPr>
        <w:tc>
          <w:tcPr>
            <w:tcW w:w="14670" w:type="dxa"/>
            <w:gridSpan w:val="8"/>
          </w:tcPr>
          <w:p w:rsidR="00FF49ED" w:rsidRPr="00351C95" w:rsidRDefault="00451119" w:rsidP="00FF49ED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sz w:val="24"/>
                <w:szCs w:val="24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Ծրագիր 4. Չարենցավան համայնքի կենտրոնական փողոցների գծանշման և կահավորման աշխատանքներ</w:t>
            </w: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Ծրագրի նպատակ</w:t>
            </w:r>
          </w:p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Բարձրացնել </w:t>
            </w:r>
            <w:r w:rsidR="000D0D10" w:rsidRPr="006112BA">
              <w:rPr>
                <w:rFonts w:ascii="GHEA Grapalat" w:eastAsia="Calibri" w:hAnsi="GHEA Grapalat" w:cs="Times New Roman"/>
                <w:lang w:val="hy-AM"/>
              </w:rPr>
              <w:t xml:space="preserve">Չարենցավան համայնքի կենտրոնական փողոցների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երթևեկության անվտանգության մակարդակը փողոցները  դարձնել հարմարավետ տրանսպորտային միջոցների և հետիոտների համար</w:t>
            </w:r>
          </w:p>
          <w:p w:rsidR="00AB3857" w:rsidRPr="006112BA" w:rsidRDefault="00AB3857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2790" w:type="dxa"/>
          </w:tcPr>
          <w:p w:rsidR="00451119" w:rsidRPr="006112BA" w:rsidRDefault="00451119" w:rsidP="00B72E2C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ներ</w:t>
            </w:r>
          </w:p>
          <w:p w:rsidR="00451119" w:rsidRPr="006112BA" w:rsidRDefault="00451119" w:rsidP="00FF49ED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3330" w:type="dxa"/>
            <w:gridSpan w:val="2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Ծրագրի գնահատման համակարգ</w:t>
            </w:r>
          </w:p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Մոնիթորինգի գնահատման տարեկան հաշվետվություններ</w:t>
            </w:r>
          </w:p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Tr="00FF49ED">
        <w:trPr>
          <w:trHeight w:val="435"/>
        </w:trPr>
        <w:tc>
          <w:tcPr>
            <w:tcW w:w="2610" w:type="dxa"/>
            <w:gridSpan w:val="2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lastRenderedPageBreak/>
              <w:t>Արդյունք</w:t>
            </w:r>
          </w:p>
          <w:p w:rsidR="00451119" w:rsidRPr="004E479E" w:rsidRDefault="00DE2697" w:rsidP="000D0D10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  <w:r w:rsidR="000D0D10">
              <w:rPr>
                <w:rFonts w:ascii="GHEA Grapalat" w:eastAsia="Calibri" w:hAnsi="GHEA Grapalat" w:cs="Times New Roman"/>
              </w:rPr>
              <w:t xml:space="preserve"> </w:t>
            </w:r>
            <w:r w:rsidR="000D0D10" w:rsidRPr="000D0D10">
              <w:rPr>
                <w:rFonts w:ascii="GHEA Grapalat" w:eastAsia="Calibri" w:hAnsi="GHEA Grapalat" w:cs="Times New Roman"/>
              </w:rPr>
              <w:t>համայնքի կենտրոնական փողոցների</w:t>
            </w:r>
            <w:r w:rsidR="000D0D10">
              <w:rPr>
                <w:rFonts w:ascii="GHEA Grapalat" w:eastAsia="Calibri" w:hAnsi="GHEA Grapalat" w:cs="Times New Roman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</w:rPr>
              <w:t>երթևեկության անվտանգության մակարդակը բարելավվել է, փողոցները  դարձել են ավելի հարմարավետ տրանսպորտային միջոցների և հետիոտների համար</w:t>
            </w:r>
          </w:p>
        </w:tc>
        <w:tc>
          <w:tcPr>
            <w:tcW w:w="2790" w:type="dxa"/>
          </w:tcPr>
          <w:p w:rsidR="00451119" w:rsidRPr="00D42F1E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Ելք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D42F1E">
              <w:rPr>
                <w:rFonts w:ascii="GHEA Grapalat" w:eastAsia="Calibri" w:hAnsi="GHEA Grapalat" w:cs="Times New Roman"/>
                <w:b/>
              </w:rPr>
              <w:t>ի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DE2697" w:rsidRPr="00D42F1E" w:rsidRDefault="000D0D10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Pr="000D0D10">
              <w:rPr>
                <w:rFonts w:ascii="GHEA Grapalat" w:eastAsia="Calibri" w:hAnsi="GHEA Grapalat" w:cs="Times New Roman"/>
              </w:rPr>
              <w:t>համայնքի կենտրոնական փողոցների</w:t>
            </w:r>
            <w:r>
              <w:rPr>
                <w:rFonts w:ascii="GHEA Grapalat" w:eastAsia="Calibri" w:hAnsi="GHEA Grapalat" w:cs="Times New Roman"/>
              </w:rPr>
              <w:t xml:space="preserve"> բ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արեկարգված ճանապարհների մակերեսը </w:t>
            </w:r>
            <w:r w:rsidR="0007157D">
              <w:rPr>
                <w:rFonts w:ascii="GHEA Grapalat" w:eastAsia="Calibri" w:hAnsi="GHEA Grapalat" w:cs="Times New Roman"/>
              </w:rPr>
              <w:t>–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</w:t>
            </w:r>
            <w:r w:rsidR="0007157D">
              <w:rPr>
                <w:rFonts w:ascii="GHEA Grapalat" w:eastAsia="Calibri" w:hAnsi="GHEA Grapalat" w:cs="Times New Roman"/>
              </w:rPr>
              <w:t>47 հզր</w:t>
            </w:r>
            <w:r w:rsidR="00DE2697"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  <w:p w:rsidR="00DE2697" w:rsidRPr="00D42F1E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Աշխատանքների իրականացման ժամկետը </w:t>
            </w:r>
            <w:r w:rsidR="0007157D">
              <w:rPr>
                <w:rFonts w:ascii="GHEA Grapalat" w:eastAsia="Calibri" w:hAnsi="GHEA Grapalat" w:cs="Times New Roman"/>
              </w:rPr>
              <w:t>–</w:t>
            </w:r>
            <w:r w:rsidRPr="00D42F1E">
              <w:rPr>
                <w:rFonts w:ascii="GHEA Grapalat" w:eastAsia="Calibri" w:hAnsi="GHEA Grapalat" w:cs="Times New Roman"/>
              </w:rPr>
              <w:t xml:space="preserve"> </w:t>
            </w:r>
            <w:r w:rsidR="0007157D">
              <w:rPr>
                <w:rFonts w:ascii="GHEA Grapalat" w:eastAsia="Calibri" w:hAnsi="GHEA Grapalat" w:cs="Times New Roman"/>
              </w:rPr>
              <w:t xml:space="preserve">6 </w:t>
            </w:r>
            <w:r w:rsidRPr="00D42F1E">
              <w:rPr>
                <w:rFonts w:ascii="GHEA Grapalat" w:eastAsia="Calibri" w:hAnsi="GHEA Grapalat" w:cs="Times New Roman"/>
              </w:rPr>
              <w:t>ամիս</w:t>
            </w:r>
          </w:p>
          <w:p w:rsidR="00451119" w:rsidRPr="00D42F1E" w:rsidRDefault="00451119" w:rsidP="000D0D10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3330" w:type="dxa"/>
            <w:gridSpan w:val="2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Տեղեկատվության աղբյուր</w:t>
            </w:r>
          </w:p>
          <w:p w:rsidR="00451119" w:rsidRPr="006112BA" w:rsidRDefault="00DE2697" w:rsidP="00B72E2C">
            <w:pPr>
              <w:spacing w:after="0"/>
              <w:rPr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171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1890" w:type="dxa"/>
          </w:tcPr>
          <w:p w:rsidR="00451119" w:rsidRPr="003971F3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1F3">
              <w:rPr>
                <w:rFonts w:ascii="GHEA Grapalat" w:eastAsia="Calibri" w:hAnsi="GHEA Grapalat" w:cs="Times New Roman"/>
                <w:lang w:val="hy-AM"/>
              </w:rPr>
              <w:t>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հունվար – 201</w:t>
            </w:r>
            <w:r w:rsidRPr="003971F3">
              <w:rPr>
                <w:rFonts w:ascii="GHEA Grapalat" w:eastAsia="Calibri" w:hAnsi="GHEA Grapalat" w:cs="Times New Roman"/>
              </w:rPr>
              <w:t>9</w:t>
            </w:r>
            <w:r w:rsidRPr="003971F3">
              <w:rPr>
                <w:rFonts w:ascii="GHEA Grapalat" w:eastAsia="Calibri" w:hAnsi="GHEA Grapalat" w:cs="Times New Roman"/>
                <w:lang w:val="hy-AM"/>
              </w:rPr>
              <w:t>թ. դեկտեմբեր</w:t>
            </w:r>
          </w:p>
        </w:tc>
        <w:tc>
          <w:tcPr>
            <w:tcW w:w="2340" w:type="dxa"/>
          </w:tcPr>
          <w:p w:rsidR="00451119" w:rsidRPr="003971F3" w:rsidRDefault="00451119" w:rsidP="00B72E2C">
            <w:pPr>
              <w:spacing w:after="0"/>
              <w:rPr>
                <w:rFonts w:ascii="GHEA Grapalat" w:eastAsia="Times New Roman" w:hAnsi="GHEA Grapalat" w:cs="Arial"/>
                <w:b/>
                <w:color w:val="2E74B5"/>
                <w:lang w:val="hy-AM"/>
              </w:rPr>
            </w:pPr>
            <w:r w:rsidRPr="003971F3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0D0D10" w:rsidRPr="006112BA" w:rsidTr="00FF49ED">
        <w:trPr>
          <w:trHeight w:val="350"/>
        </w:trPr>
        <w:tc>
          <w:tcPr>
            <w:tcW w:w="5400" w:type="dxa"/>
            <w:gridSpan w:val="3"/>
          </w:tcPr>
          <w:p w:rsidR="00451119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Միջոցառումներ</w:t>
            </w:r>
          </w:p>
          <w:p w:rsidR="00DE2697" w:rsidRPr="00D87029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1.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Չարենցավան համայնքի կենտրոնական փողոցների գծանշման և կահավորման 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նախագծա-նախահաշվային փաստաթղթերի պատվիրում</w:t>
            </w:r>
          </w:p>
          <w:p w:rsidR="00DE2697" w:rsidRPr="00D87029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2. 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Գծանշման և կահավորման 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E2697" w:rsidRPr="00D87029" w:rsidRDefault="00DE2697" w:rsidP="00B72E2C">
            <w:pPr>
              <w:spacing w:after="0" w:line="20" w:lineRule="atLeast"/>
              <w:rPr>
                <w:rFonts w:ascii="GHEA Grapalat" w:eastAsia="Calibri" w:hAnsi="GHEA Grapalat" w:cs="Sylfaen"/>
                <w:bCs/>
                <w:lang w:val="hy-AM" w:eastAsia="ru-RU"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3.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Գծանշման և կահավորման 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աշխատանքների իրականացում և վերահսկում</w:t>
            </w:r>
          </w:p>
          <w:p w:rsidR="00451119" w:rsidRPr="006112BA" w:rsidRDefault="00DE2697" w:rsidP="008D0EF7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4.</w:t>
            </w:r>
            <w:r w:rsidR="003971F3"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 xml:space="preserve"> Գծանշման և կահավորման  ա</w:t>
            </w:r>
            <w:r w:rsidRPr="00D87029">
              <w:rPr>
                <w:rFonts w:ascii="GHEA Grapalat" w:eastAsia="Calibri" w:hAnsi="GHEA Grapalat" w:cs="Sylfaen"/>
                <w:bCs/>
                <w:lang w:val="hy-AM" w:eastAsia="ru-RU"/>
              </w:rPr>
              <w:t>շխատանքների կատարման հանձնման-ընդունման ավարտական ակտի կազմում</w:t>
            </w:r>
          </w:p>
        </w:tc>
        <w:tc>
          <w:tcPr>
            <w:tcW w:w="9270" w:type="dxa"/>
            <w:gridSpan w:val="5"/>
          </w:tcPr>
          <w:p w:rsidR="00451119" w:rsidRPr="006112BA" w:rsidRDefault="00451119" w:rsidP="00B72E2C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>Մուտք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յին ցուցանիշներ (ներդրված ռեսուրսներ) </w:t>
            </w:r>
          </w:p>
          <w:p w:rsidR="00DE2697" w:rsidRPr="006112BA" w:rsidRDefault="00DE2697" w:rsidP="00B72E2C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Համայնքի բյուջեի միջոցներ</w:t>
            </w:r>
            <w:r w:rsidR="00D53F45" w:rsidRPr="006112BA">
              <w:rPr>
                <w:rFonts w:ascii="GHEA Grapalat" w:eastAsia="Calibri" w:hAnsi="GHEA Grapalat" w:cs="Times New Roman"/>
                <w:lang w:val="hy-AM"/>
              </w:rPr>
              <w:t xml:space="preserve"> – 3157.644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Փողոցի առանցքի նշագծում 1.1 տիպի հոծ գծով 10 սմ լայնությամբ</w:t>
            </w:r>
            <w:r w:rsidR="009E3FEA" w:rsidRPr="006112BA">
              <w:rPr>
                <w:rFonts w:ascii="GHEA Grapalat" w:eastAsia="Calibri" w:hAnsi="GHEA Grapalat" w:cs="Times New Roman"/>
                <w:lang w:val="hy-AM"/>
              </w:rPr>
              <w:t xml:space="preserve"> – 5.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2 կմ</w:t>
            </w:r>
            <w:r w:rsidR="00AD68FF" w:rsidRPr="006112BA">
              <w:rPr>
                <w:rFonts w:ascii="GHEA Grapalat" w:eastAsia="Calibri" w:hAnsi="GHEA Grapalat" w:cs="Times New Roman"/>
                <w:lang w:val="hy-AM"/>
              </w:rPr>
              <w:t>, 559.82391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Փողոցի առանցքի նշագծում 1.5 տիպի ընդհատ գծով 1:3 հարաբերությամբ, 10 սմ լայնությամբ – 9.5 կմ</w:t>
            </w:r>
            <w:r w:rsidR="00AD68FF" w:rsidRPr="006112BA">
              <w:rPr>
                <w:rFonts w:ascii="GHEA Grapalat" w:eastAsia="Calibri" w:hAnsi="GHEA Grapalat" w:cs="Times New Roman"/>
                <w:lang w:val="hy-AM"/>
              </w:rPr>
              <w:t>, 451.68897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Փողոցի առանցքի նշագծում 1.6 տիպի ընդհատ գծով 3:1 հարաբերությամբ, 10 սմ լայնությամբ – 0.5 կմ</w:t>
            </w:r>
            <w:r w:rsidR="00AD68FF" w:rsidRPr="006112BA">
              <w:rPr>
                <w:rFonts w:ascii="GHEA Grapalat" w:eastAsia="Calibri" w:hAnsi="GHEA Grapalat" w:cs="Times New Roman"/>
                <w:lang w:val="hy-AM"/>
              </w:rPr>
              <w:t xml:space="preserve">, 43.80627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Փողոցի նշագծում 1.14.1 տիպի գծով, 30 սմ լայնությամբ «Զեբրա» - 6.8 կմ</w:t>
            </w:r>
            <w:r w:rsidR="00AD68FF" w:rsidRPr="006112BA">
              <w:rPr>
                <w:rFonts w:ascii="GHEA Grapalat" w:eastAsia="Calibri" w:hAnsi="GHEA Grapalat" w:cs="Times New Roman"/>
                <w:lang w:val="hy-AM"/>
              </w:rPr>
              <w:t>, 1822.1175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DC15C0" w:rsidRPr="006112BA" w:rsidRDefault="00DC15C0" w:rsidP="00DC15C0">
            <w:pPr>
              <w:spacing w:after="0" w:line="20" w:lineRule="atLeast"/>
              <w:rPr>
                <w:rFonts w:ascii="GHEA Grapalat" w:eastAsia="Calibri" w:hAnsi="GHEA Grapalat" w:cs="Arial"/>
                <w:bCs/>
                <w:lang w:val="hy-AM" w:eastAsia="ru-RU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Երթևեկության նշանների տեղադրում – 6 հատ</w:t>
            </w:r>
            <w:r w:rsidR="00AD68FF" w:rsidRPr="006112BA">
              <w:rPr>
                <w:rFonts w:ascii="GHEA Grapalat" w:eastAsia="Calibri" w:hAnsi="GHEA Grapalat" w:cs="Times New Roman"/>
                <w:lang w:val="hy-AM"/>
              </w:rPr>
              <w:t>, 279.85914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 հզր դրամ</w:t>
            </w:r>
          </w:p>
          <w:p w:rsidR="00B26999" w:rsidRPr="006112BA" w:rsidRDefault="00B26999" w:rsidP="00DC15C0">
            <w:pPr>
              <w:spacing w:after="0"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</w:tr>
    </w:tbl>
    <w:p w:rsidR="00F24FCD" w:rsidRPr="006112BA" w:rsidRDefault="00F24FCD" w:rsidP="00F24FCD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8D0EF7" w:rsidRPr="00F6041A" w:rsidRDefault="0085612B" w:rsidP="00F6041A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D0EF7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</w:t>
      </w:r>
      <w:r w:rsidR="00E54428" w:rsidRPr="008D0EF7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մայնքային գույքի կառավարման 201</w:t>
      </w:r>
      <w:r w:rsidR="00E54428" w:rsidRPr="008D0EF7">
        <w:rPr>
          <w:rFonts w:ascii="GHEA Grapalat" w:eastAsia="Times New Roman" w:hAnsi="GHEA Grapalat" w:cs="Arial"/>
          <w:b/>
          <w:color w:val="2E74B5"/>
          <w:sz w:val="24"/>
          <w:szCs w:val="24"/>
        </w:rPr>
        <w:t>9</w:t>
      </w:r>
      <w:r w:rsidRPr="008D0EF7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թ. ծրագիրը</w:t>
      </w:r>
      <w:bookmarkEnd w:id="4"/>
    </w:p>
    <w:p w:rsidR="00F6041A" w:rsidRPr="00F6041A" w:rsidRDefault="00F6041A" w:rsidP="00F6041A">
      <w:pPr>
        <w:keepNext/>
        <w:keepLines/>
        <w:spacing w:after="0" w:line="20" w:lineRule="atLeast"/>
        <w:ind w:left="99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F24FCD" w:rsidRPr="006112BA" w:rsidRDefault="003A4DC2" w:rsidP="003A4DC2">
      <w:pPr>
        <w:rPr>
          <w:rFonts w:ascii="GHEA Grapalat" w:eastAsia="Calibri" w:hAnsi="GHEA Grapalat" w:cs="Times New Roman"/>
          <w:b/>
          <w:lang w:val="hy-AM"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6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Համայնքի սեփականություն հանդիսացող գույքի կառավարման</w:t>
      </w:r>
      <w:r w:rsidR="00E54428" w:rsidRPr="00D42F1E">
        <w:rPr>
          <w:rFonts w:ascii="GHEA Grapalat" w:eastAsia="Calibri" w:hAnsi="GHEA Grapalat" w:cs="Times New Roman"/>
          <w:b/>
          <w:lang w:val="hy-AM"/>
        </w:rPr>
        <w:t xml:space="preserve"> 201</w:t>
      </w:r>
      <w:r w:rsidR="00E54428" w:rsidRPr="006112BA">
        <w:rPr>
          <w:rFonts w:ascii="GHEA Grapalat" w:eastAsia="Calibri" w:hAnsi="GHEA Grapalat" w:cs="Times New Roman"/>
          <w:b/>
          <w:lang w:val="hy-AM"/>
        </w:rPr>
        <w:t>9</w:t>
      </w:r>
      <w:r w:rsidRPr="00D42F1E">
        <w:rPr>
          <w:rFonts w:ascii="GHEA Grapalat" w:eastAsia="Calibri" w:hAnsi="GHEA Grapalat" w:cs="Times New Roman"/>
          <w:b/>
          <w:lang w:val="hy-AM"/>
        </w:rPr>
        <w:t>թ. ծրագիրը</w:t>
      </w:r>
    </w:p>
    <w:tbl>
      <w:tblPr>
        <w:tblStyle w:val="TableGrid"/>
        <w:tblW w:w="5000" w:type="pct"/>
        <w:tblLook w:val="04A0"/>
      </w:tblPr>
      <w:tblGrid>
        <w:gridCol w:w="1078"/>
        <w:gridCol w:w="2549"/>
        <w:gridCol w:w="2413"/>
        <w:gridCol w:w="1715"/>
        <w:gridCol w:w="1851"/>
        <w:gridCol w:w="2461"/>
        <w:gridCol w:w="2109"/>
      </w:tblGrid>
      <w:tr w:rsidR="003A4DC2" w:rsidRPr="00D42F1E" w:rsidTr="00236062">
        <w:tc>
          <w:tcPr>
            <w:tcW w:w="380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hAnsi="GHEA Grapalat"/>
              </w:rPr>
              <w:t>Հ/հ</w:t>
            </w:r>
          </w:p>
        </w:tc>
        <w:tc>
          <w:tcPr>
            <w:tcW w:w="899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Գույքի անվանումը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Հասցեն կամ ծածկագիրը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Զբ</w:t>
            </w:r>
            <w:r w:rsidRPr="00D42F1E">
              <w:rPr>
                <w:rFonts w:ascii="GHEA Grapalat" w:eastAsia="Calibri" w:hAnsi="GHEA Grapalat" w:cs="Times New Roman"/>
              </w:rPr>
              <w:t xml:space="preserve">աղեցրած տարածքը/ 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>մ</w:t>
            </w:r>
            <w:r w:rsidRPr="00D42F1E">
              <w:rPr>
                <w:rFonts w:ascii="GHEA Grapalat" w:eastAsia="Calibri" w:hAnsi="GHEA Grapalat" w:cs="Times New Roman"/>
                <w:lang w:val="af-ZA"/>
              </w:rPr>
              <w:t>ակերեսը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lang w:val="af-ZA"/>
              </w:rPr>
              <w:t>(մ</w:t>
            </w:r>
            <w:r w:rsidRPr="00D42F1E">
              <w:rPr>
                <w:rFonts w:ascii="GHEA Grapalat" w:eastAsia="Calibri" w:hAnsi="GHEA Grapalat" w:cs="Times New Roman"/>
                <w:vertAlign w:val="superscript"/>
                <w:lang w:val="af-ZA"/>
              </w:rPr>
              <w:t>2</w:t>
            </w:r>
            <w:r w:rsidRPr="00D42F1E">
              <w:rPr>
                <w:rFonts w:ascii="GHEA Grapalat" w:eastAsia="Calibri" w:hAnsi="GHEA Grapalat" w:cs="Times New Roman"/>
                <w:lang w:val="af-ZA"/>
              </w:rPr>
              <w:t>)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</w:rPr>
              <w:t>Վիճակի գնահատումը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</w:rPr>
              <w:t>Գույքի կառավարման գործառույթը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rPr>
                <w:rFonts w:ascii="GHEA Grapalat" w:hAnsi="GHEA Grapalat"/>
              </w:rPr>
            </w:pPr>
            <w:r w:rsidRPr="00D42F1E">
              <w:rPr>
                <w:rFonts w:ascii="GHEA Grapalat" w:eastAsia="Calibri" w:hAnsi="GHEA Grapalat" w:cs="Times New Roman"/>
              </w:rPr>
              <w:t>Այլ բնութագրիչներ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Համայնքապետարանի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Դեմիրճյանի անվ. հրապարակ 1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1500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 հարկանի կիսանկուղային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Արվեստի դպրոցի շենք</w:t>
            </w:r>
          </w:p>
          <w:p w:rsidR="009518FE" w:rsidRPr="00D42F1E" w:rsidRDefault="009518FE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Դեմիրճյանի հրապարակ 2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8500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Երաժշտական դպրոցի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Օղակային փողոց 11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3000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Էքսկավատոր ԷՕ-2621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խողովակափոսեր, հողափորման աշխատանքների համար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Զիլ ՄՄԶ-45023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անբավարար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ընդհանուր բնույթի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Գազ 31-105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Ծառայողական նպատակներով օգտագործում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9518FE" w:rsidRDefault="00E96DE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Ալափարս</w:t>
            </w:r>
            <w:r w:rsidR="00F5238E" w:rsidRPr="00D42F1E">
              <w:rPr>
                <w:rFonts w:ascii="GHEA Grapalat" w:eastAsia="Calibri" w:hAnsi="GHEA Grapalat" w:cs="Times New Roman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գյուղ</w:t>
            </w:r>
            <w:r w:rsidR="003A4DC2" w:rsidRPr="00D42F1E">
              <w:rPr>
                <w:rFonts w:ascii="GHEA Grapalat" w:eastAsia="Calibri" w:hAnsi="GHEA Grapalat" w:cs="Times New Roman"/>
              </w:rPr>
              <w:t>ի</w:t>
            </w:r>
            <w:r>
              <w:rPr>
                <w:rFonts w:ascii="GHEA Grapalat" w:eastAsia="Calibri" w:hAnsi="GHEA Grapalat" w:cs="Times New Roman"/>
              </w:rPr>
              <w:t xml:space="preserve"> վարչական </w:t>
            </w:r>
            <w:r w:rsidR="003A4DC2" w:rsidRPr="00D42F1E">
              <w:rPr>
                <w:rFonts w:ascii="GHEA Grapalat" w:eastAsia="Calibri" w:hAnsi="GHEA Grapalat" w:cs="Times New Roman"/>
              </w:rPr>
              <w:t>շենք</w:t>
            </w:r>
          </w:p>
          <w:p w:rsidR="009518FE" w:rsidRPr="00D42F1E" w:rsidRDefault="009518FE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19-րդ փող. 19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411.5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236062" w:rsidRPr="00D42F1E" w:rsidTr="00236062">
        <w:tc>
          <w:tcPr>
            <w:tcW w:w="380" w:type="pct"/>
          </w:tcPr>
          <w:p w:rsidR="00236062" w:rsidRPr="00D42F1E" w:rsidRDefault="0023606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236062" w:rsidRPr="00D42F1E" w:rsidRDefault="00E96DE2" w:rsidP="00E96DE2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Կարենիս</w:t>
            </w:r>
            <w:r w:rsidR="00236062" w:rsidRPr="00D42F1E">
              <w:rPr>
                <w:rFonts w:ascii="GHEA Grapalat" w:eastAsia="Calibri" w:hAnsi="GHEA Grapalat" w:cs="Times New Roman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գյուղ</w:t>
            </w:r>
            <w:r w:rsidRPr="00D42F1E">
              <w:rPr>
                <w:rFonts w:ascii="GHEA Grapalat" w:eastAsia="Calibri" w:hAnsi="GHEA Grapalat" w:cs="Times New Roman"/>
              </w:rPr>
              <w:t>ի</w:t>
            </w:r>
            <w:r>
              <w:rPr>
                <w:rFonts w:ascii="GHEA Grapalat" w:eastAsia="Calibri" w:hAnsi="GHEA Grapalat" w:cs="Times New Roman"/>
              </w:rPr>
              <w:t xml:space="preserve"> վարչական </w:t>
            </w:r>
            <w:r w:rsidR="00236062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Գյուղմուժ փողոց 28</w:t>
            </w:r>
          </w:p>
        </w:tc>
        <w:tc>
          <w:tcPr>
            <w:tcW w:w="605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878.5 քմ</w:t>
            </w:r>
          </w:p>
        </w:tc>
        <w:tc>
          <w:tcPr>
            <w:tcW w:w="653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236062" w:rsidRPr="00D42F1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նկուղային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F6041A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Արզական </w:t>
            </w:r>
            <w:r w:rsidR="00E96DE2">
              <w:rPr>
                <w:rFonts w:ascii="GHEA Grapalat" w:eastAsia="Calibri" w:hAnsi="GHEA Grapalat" w:cs="Times New Roman"/>
              </w:rPr>
              <w:t>գյուղ</w:t>
            </w:r>
            <w:r w:rsidR="00E96DE2" w:rsidRPr="00D42F1E">
              <w:rPr>
                <w:rFonts w:ascii="GHEA Grapalat" w:eastAsia="Calibri" w:hAnsi="GHEA Grapalat" w:cs="Times New Roman"/>
              </w:rPr>
              <w:t>ի</w:t>
            </w:r>
            <w:r w:rsidR="00E96DE2">
              <w:rPr>
                <w:rFonts w:ascii="GHEA Grapalat" w:eastAsia="Calibri" w:hAnsi="GHEA Grapalat" w:cs="Times New Roman"/>
              </w:rPr>
              <w:t xml:space="preserve"> վարչական </w:t>
            </w:r>
            <w:r w:rsidR="00F5238E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Հ.Բաբաջանյան փող. 8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238 քմ 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Մեկ 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E96DE2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 xml:space="preserve">Բջնի </w:t>
            </w:r>
            <w:r w:rsidR="00E96DE2">
              <w:rPr>
                <w:rFonts w:ascii="GHEA Grapalat" w:eastAsia="Calibri" w:hAnsi="GHEA Grapalat" w:cs="Times New Roman"/>
              </w:rPr>
              <w:t>գյուղ</w:t>
            </w:r>
            <w:r w:rsidR="00E96DE2" w:rsidRPr="00D42F1E">
              <w:rPr>
                <w:rFonts w:ascii="GHEA Grapalat" w:eastAsia="Calibri" w:hAnsi="GHEA Grapalat" w:cs="Times New Roman"/>
              </w:rPr>
              <w:t>ի</w:t>
            </w:r>
            <w:r w:rsidR="00E96DE2">
              <w:rPr>
                <w:rFonts w:ascii="GHEA Grapalat" w:eastAsia="Calibri" w:hAnsi="GHEA Grapalat" w:cs="Times New Roman"/>
              </w:rPr>
              <w:t xml:space="preserve"> վարչական </w:t>
            </w:r>
            <w:r w:rsidR="00F5238E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1-ին փող. 102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180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F6041A">
        <w:trPr>
          <w:trHeight w:val="647"/>
        </w:trPr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E96DE2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Ֆանտան</w:t>
            </w:r>
            <w:r w:rsidR="00E96DE2">
              <w:rPr>
                <w:rFonts w:ascii="GHEA Grapalat" w:eastAsia="Calibri" w:hAnsi="GHEA Grapalat" w:cs="Times New Roman"/>
              </w:rPr>
              <w:t xml:space="preserve"> գյուղ</w:t>
            </w:r>
            <w:r w:rsidR="00E96DE2" w:rsidRPr="00D42F1E">
              <w:rPr>
                <w:rFonts w:ascii="GHEA Grapalat" w:eastAsia="Calibri" w:hAnsi="GHEA Grapalat" w:cs="Times New Roman"/>
              </w:rPr>
              <w:t>ի</w:t>
            </w:r>
            <w:r w:rsidR="00E96DE2">
              <w:rPr>
                <w:rFonts w:ascii="GHEA Grapalat" w:eastAsia="Calibri" w:hAnsi="GHEA Grapalat" w:cs="Times New Roman"/>
              </w:rPr>
              <w:t xml:space="preserve"> վարչական </w:t>
            </w:r>
            <w:r w:rsidR="00F5238E" w:rsidRPr="00D42F1E">
              <w:rPr>
                <w:rFonts w:ascii="GHEA Grapalat" w:eastAsia="Calibri" w:hAnsi="GHEA Grapalat" w:cs="Times New Roman"/>
              </w:rPr>
              <w:t>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Գինևան Ոպանյան 50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35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1887թ. երկհարկանի նկուղային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&lt;&lt;Զանգակ&gt;&gt;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Քոչարի փողոց,15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890.6քմ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&lt;&lt;Ծիծեռնակ&gt;&gt;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3-րդ թաղամաս, 4-րդ փողոց,16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2475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մասնակի 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&lt;&lt;Հեքիաթ&gt;&gt;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Ք.Չարենցավան4-րդ թաղամաս, Շինարարների թիվ 4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1065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&lt;&lt;Լուսաբաց&gt;&gt;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5-րդ թաղամաս, 9-րդ բացվածքի 2-րդ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2023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&lt;&lt;Հրաշք&gt;&gt;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Ք.Չարենցավան 6-րդ թաղամաս, 1-ին փողոց,թիվ 1 շինություն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2862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Արզական գյուղի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գյուղ Արզական, Բաբաջանյան 3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831.7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F6041A">
        <w:trPr>
          <w:trHeight w:val="728"/>
        </w:trPr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Բջնի գյուղի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գյուղ Բջնի,8-րդ փողոց,թիվ 2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1070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RPr="00D42F1E" w:rsidTr="00236062">
        <w:tc>
          <w:tcPr>
            <w:tcW w:w="380" w:type="pct"/>
          </w:tcPr>
          <w:p w:rsidR="003A4DC2" w:rsidRPr="00D42F1E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Ալափարս գյուղի մանկապարտեզ ՀՈԱԿ-ի շենք</w:t>
            </w:r>
          </w:p>
        </w:tc>
        <w:tc>
          <w:tcPr>
            <w:tcW w:w="851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  <w:p w:rsidR="003A4DC2" w:rsidRPr="00D42F1E" w:rsidRDefault="003A4DC2" w:rsidP="007B706E">
            <w:pPr>
              <w:spacing w:line="276" w:lineRule="auto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Ալափարս գյուղ, 19-րդ փողոց, տուն 5</w:t>
            </w:r>
          </w:p>
        </w:tc>
        <w:tc>
          <w:tcPr>
            <w:tcW w:w="605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1341 քմ</w:t>
            </w:r>
          </w:p>
        </w:tc>
        <w:tc>
          <w:tcPr>
            <w:tcW w:w="653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D42F1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</w:tbl>
    <w:p w:rsidR="00613582" w:rsidRDefault="00613582" w:rsidP="002D15E4">
      <w:pPr>
        <w:keepNext/>
        <w:keepLines/>
        <w:tabs>
          <w:tab w:val="left" w:pos="360"/>
        </w:tabs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  <w:bookmarkStart w:id="5" w:name="_Toc492216767"/>
      <w:bookmarkStart w:id="6" w:name="_Toc510182961"/>
    </w:p>
    <w:p w:rsidR="009518FE" w:rsidRDefault="009518FE" w:rsidP="002D15E4">
      <w:pPr>
        <w:keepNext/>
        <w:keepLines/>
        <w:tabs>
          <w:tab w:val="left" w:pos="360"/>
        </w:tabs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p w:rsidR="009518FE" w:rsidRPr="00D42F1E" w:rsidRDefault="009518FE" w:rsidP="002D15E4">
      <w:pPr>
        <w:keepNext/>
        <w:keepLines/>
        <w:tabs>
          <w:tab w:val="left" w:pos="360"/>
        </w:tabs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p w:rsidR="009518FE" w:rsidRPr="009518FE" w:rsidRDefault="00205F33" w:rsidP="009518FE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42F1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  <w:bookmarkEnd w:id="6"/>
    </w:p>
    <w:p w:rsidR="00205F33" w:rsidRPr="00D42F1E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05F33" w:rsidRPr="006112BA" w:rsidRDefault="00205F33" w:rsidP="00205F33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7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9518FE" w:rsidRPr="006112BA" w:rsidRDefault="009518FE" w:rsidP="00205F33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</w:p>
    <w:p w:rsidR="00205F33" w:rsidRPr="00D42F1E" w:rsidRDefault="00205F33" w:rsidP="00205F33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869"/>
        <w:gridCol w:w="5035"/>
        <w:gridCol w:w="2177"/>
        <w:gridCol w:w="1535"/>
        <w:gridCol w:w="817"/>
        <w:gridCol w:w="1181"/>
        <w:gridCol w:w="1183"/>
        <w:gridCol w:w="1393"/>
      </w:tblGrid>
      <w:tr w:rsidR="00205F33" w:rsidRPr="00D42F1E" w:rsidTr="00A3091F">
        <w:trPr>
          <w:cantSplit/>
          <w:trHeight w:val="418"/>
        </w:trPr>
        <w:tc>
          <w:tcPr>
            <w:tcW w:w="306" w:type="pct"/>
            <w:vMerge w:val="restart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1774" w:type="pct"/>
            <w:vMerge w:val="restart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2153" w:type="pct"/>
            <w:gridSpan w:val="5"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Ծրագրի ֆինանսավորման աղբյուրները</w:t>
            </w:r>
          </w:p>
        </w:tc>
      </w:tr>
      <w:tr w:rsidR="00205F33" w:rsidRPr="00D42F1E" w:rsidTr="00A3091F">
        <w:trPr>
          <w:cantSplit/>
          <w:trHeight w:val="2555"/>
        </w:trPr>
        <w:tc>
          <w:tcPr>
            <w:tcW w:w="306" w:type="pct"/>
            <w:vMerge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774" w:type="pct"/>
            <w:vMerge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767" w:type="pct"/>
            <w:vMerge/>
            <w:shd w:val="clear" w:color="auto" w:fill="D9D9D9"/>
            <w:vAlign w:val="center"/>
          </w:tcPr>
          <w:p w:rsidR="00205F33" w:rsidRPr="00D42F1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541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Համայնքի բյուջե</w:t>
            </w:r>
          </w:p>
        </w:tc>
        <w:tc>
          <w:tcPr>
            <w:tcW w:w="288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Պետական բյուջե</w:t>
            </w:r>
          </w:p>
        </w:tc>
        <w:tc>
          <w:tcPr>
            <w:tcW w:w="416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Դոնոր կազմակերպություններ</w:t>
            </w:r>
          </w:p>
        </w:tc>
        <w:tc>
          <w:tcPr>
            <w:tcW w:w="417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Համայնք-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ՔՀՄՀ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համագործակցություն</w:t>
            </w:r>
          </w:p>
        </w:tc>
        <w:tc>
          <w:tcPr>
            <w:tcW w:w="491" w:type="pct"/>
            <w:shd w:val="clear" w:color="auto" w:fill="D9D9D9"/>
            <w:textDirection w:val="btLr"/>
            <w:vAlign w:val="center"/>
          </w:tcPr>
          <w:p w:rsidR="00205F33" w:rsidRPr="00D42F1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Այլ աղբյուրներ</w:t>
            </w:r>
          </w:p>
        </w:tc>
      </w:tr>
      <w:tr w:rsidR="00205F33" w:rsidRPr="00D42F1E" w:rsidTr="00174039">
        <w:tc>
          <w:tcPr>
            <w:tcW w:w="5000" w:type="pct"/>
            <w:gridSpan w:val="8"/>
            <w:shd w:val="clear" w:color="auto" w:fill="DEEAF6"/>
          </w:tcPr>
          <w:p w:rsidR="00205F33" w:rsidRPr="00D42F1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  <w:r w:rsidRPr="00D42F1E">
              <w:rPr>
                <w:rFonts w:ascii="GHEA Grapalat" w:eastAsia="Calibri" w:hAnsi="GHEA Grapalat" w:cs="Times New Roman"/>
                <w:b/>
                <w:highlight w:val="yellow"/>
              </w:rPr>
              <w:t xml:space="preserve"> </w:t>
            </w:r>
          </w:p>
          <w:p w:rsidR="00205F33" w:rsidRPr="00D42F1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D42F1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205F33" w:rsidRPr="00D42F1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1</w:t>
            </w:r>
          </w:p>
        </w:tc>
        <w:tc>
          <w:tcPr>
            <w:tcW w:w="1774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մարզադպրոցի հարակից տարածքի ասֆալտապատման աշխատանքներ</w:t>
            </w:r>
          </w:p>
        </w:tc>
        <w:tc>
          <w:tcPr>
            <w:tcW w:w="767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lastRenderedPageBreak/>
              <w:t>2</w:t>
            </w:r>
          </w:p>
        </w:tc>
        <w:tc>
          <w:tcPr>
            <w:tcW w:w="1774" w:type="pct"/>
          </w:tcPr>
          <w:p w:rsidR="00A3091F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Չարենցավան քաղաքի Ռուսովի փողոցի մայթի կառուցման աշխատանքներ</w:t>
            </w:r>
          </w:p>
        </w:tc>
        <w:tc>
          <w:tcPr>
            <w:tcW w:w="767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</w:t>
            </w:r>
          </w:p>
        </w:tc>
        <w:tc>
          <w:tcPr>
            <w:tcW w:w="1774" w:type="pct"/>
          </w:tcPr>
          <w:p w:rsidR="00A3091F" w:rsidRPr="006112BA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Իսահակյան – Քոչարի և Թումանյան փողոցների մայթերի ասֆալտապատման աշխատանքներ</w:t>
            </w:r>
          </w:p>
        </w:tc>
        <w:tc>
          <w:tcPr>
            <w:tcW w:w="767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30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</w:t>
            </w:r>
          </w:p>
        </w:tc>
        <w:tc>
          <w:tcPr>
            <w:tcW w:w="1774" w:type="pct"/>
          </w:tcPr>
          <w:p w:rsidR="00A3091F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Չարենցավան համայնքի կենտրոնական փողոցների գծանշման և կահավորման աշխատանքներ</w:t>
            </w:r>
          </w:p>
        </w:tc>
        <w:tc>
          <w:tcPr>
            <w:tcW w:w="76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2080" w:type="pct"/>
            <w:gridSpan w:val="2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767" w:type="pct"/>
          </w:tcPr>
          <w:p w:rsidR="00A3091F" w:rsidRPr="00D42F1E" w:rsidRDefault="00A3091F" w:rsidP="008B2B80">
            <w:pPr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541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288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6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7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91" w:type="pct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A3091F" w:rsidRPr="00D42F1E" w:rsidTr="00A3091F">
        <w:tc>
          <w:tcPr>
            <w:tcW w:w="2080" w:type="pct"/>
            <w:gridSpan w:val="2"/>
            <w:shd w:val="clear" w:color="auto" w:fill="BFBFBF"/>
            <w:vAlign w:val="center"/>
          </w:tcPr>
          <w:p w:rsidR="00A3091F" w:rsidRPr="00D42F1E" w:rsidRDefault="00A3091F" w:rsidP="00613582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D42F1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767" w:type="pct"/>
            <w:shd w:val="clear" w:color="auto" w:fill="BFBFBF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541" w:type="pct"/>
            <w:shd w:val="clear" w:color="auto" w:fill="BFBFBF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CD5410">
              <w:rPr>
                <w:rFonts w:ascii="GHEA Grapalat" w:eastAsia="Calibri" w:hAnsi="GHEA Grapalat" w:cs="Times New Roman"/>
                <w:b/>
              </w:rPr>
              <w:t>16770.996</w:t>
            </w:r>
          </w:p>
        </w:tc>
        <w:tc>
          <w:tcPr>
            <w:tcW w:w="288" w:type="pct"/>
            <w:shd w:val="clear" w:color="auto" w:fill="BFBFBF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6" w:type="pct"/>
            <w:shd w:val="clear" w:color="auto" w:fill="BFBFBF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7" w:type="pct"/>
            <w:shd w:val="clear" w:color="auto" w:fill="BFBFBF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91" w:type="pct"/>
            <w:shd w:val="clear" w:color="auto" w:fill="BFBFBF"/>
          </w:tcPr>
          <w:p w:rsidR="00A3091F" w:rsidRPr="00D42F1E" w:rsidRDefault="00A3091F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</w:tbl>
    <w:p w:rsidR="00205F33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</w:rPr>
      </w:pPr>
    </w:p>
    <w:p w:rsidR="00A3091F" w:rsidRPr="00A3091F" w:rsidRDefault="00A3091F" w:rsidP="00A3091F">
      <w:pPr>
        <w:keepNext/>
        <w:keepLines/>
        <w:spacing w:after="0" w:line="20" w:lineRule="atLeast"/>
        <w:ind w:left="72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A3091F" w:rsidRPr="00A3091F" w:rsidRDefault="00A3091F" w:rsidP="00A3091F">
      <w:pPr>
        <w:keepNext/>
        <w:keepLines/>
        <w:spacing w:after="0" w:line="20" w:lineRule="atLeast"/>
        <w:ind w:left="72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9518FE" w:rsidRPr="009518FE" w:rsidRDefault="00A3091F" w:rsidP="009518FE">
      <w:pPr>
        <w:pStyle w:val="ListParagraph"/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A3091F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r w:rsidRPr="006112BA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2019թ </w:t>
      </w:r>
    </w:p>
    <w:p w:rsidR="009518FE" w:rsidRPr="009518FE" w:rsidRDefault="009518FE" w:rsidP="009518FE">
      <w:pPr>
        <w:pStyle w:val="ListParagraph"/>
        <w:keepNext/>
        <w:keepLines/>
        <w:spacing w:after="0" w:line="20" w:lineRule="atLeast"/>
        <w:ind w:left="99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A3091F" w:rsidRPr="00D42F1E" w:rsidRDefault="00A3091F" w:rsidP="00A3091F">
      <w:pPr>
        <w:spacing w:after="0" w:line="20" w:lineRule="atLeast"/>
        <w:rPr>
          <w:rFonts w:ascii="GHEA Grapalat" w:eastAsia="Calibri" w:hAnsi="GHEA Grapalat" w:cs="Times New Roman"/>
          <w:b/>
          <w:lang w:val="hy-AM"/>
        </w:rPr>
      </w:pPr>
      <w:r w:rsidRPr="00D42F1E">
        <w:rPr>
          <w:rFonts w:ascii="GHEA Grapalat" w:eastAsia="Calibri" w:hAnsi="GHEA Grapalat" w:cs="Times New Roman"/>
          <w:b/>
          <w:lang w:val="hy-AM"/>
        </w:rPr>
        <w:t>Աղյուսակ 8</w:t>
      </w:r>
      <w:r w:rsidRPr="00D42F1E">
        <w:rPr>
          <w:rFonts w:ascii="GHEA Grapalat" w:eastAsia="MS Mincho" w:hAnsi="MS Mincho" w:cs="MS Mincho"/>
          <w:b/>
          <w:lang w:val="hy-AM"/>
        </w:rPr>
        <w:t>․</w:t>
      </w:r>
      <w:r w:rsidRPr="00D42F1E">
        <w:rPr>
          <w:rFonts w:ascii="GHEA Grapalat" w:eastAsia="Calibri" w:hAnsi="GHEA Grapalat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A3091F" w:rsidRPr="00D42F1E" w:rsidRDefault="00A3091F" w:rsidP="00A3091F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tbl>
      <w:tblPr>
        <w:tblStyle w:val="TableGrid5"/>
        <w:tblW w:w="5000" w:type="pct"/>
        <w:tblLayout w:type="fixed"/>
        <w:tblCellMar>
          <w:left w:w="115" w:type="dxa"/>
          <w:right w:w="115" w:type="dxa"/>
        </w:tblCellMar>
        <w:tblLook w:val="04A0"/>
      </w:tblPr>
      <w:tblGrid>
        <w:gridCol w:w="3384"/>
        <w:gridCol w:w="3391"/>
        <w:gridCol w:w="1376"/>
        <w:gridCol w:w="1507"/>
        <w:gridCol w:w="1507"/>
        <w:gridCol w:w="3025"/>
      </w:tblGrid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A3091F" w:rsidP="00A3091F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D42F1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1. Չարենցավան համայնքի մարզադպրոցի հարակից տարածքի ասֆալտապատման աշխատանքներ</w:t>
            </w:r>
          </w:p>
        </w:tc>
      </w:tr>
      <w:tr w:rsidR="00A3091F" w:rsidRPr="00D42F1E" w:rsidTr="00590490">
        <w:tc>
          <w:tcPr>
            <w:tcW w:w="2387" w:type="pct"/>
            <w:gridSpan w:val="2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BDD6EE"/>
            <w:vAlign w:val="center"/>
          </w:tcPr>
          <w:p w:rsidR="00A3091F" w:rsidRPr="00D42F1E" w:rsidRDefault="00A3091F" w:rsidP="00A3091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</w:t>
            </w:r>
            <w:r w:rsidRPr="00D42F1E">
              <w:rPr>
                <w:rFonts w:ascii="GHEA Grapalat" w:eastAsia="Calibri" w:hAnsi="GHEA Grapalat" w:cs="Times New Roman"/>
                <w:b/>
              </w:rPr>
              <w:t>01</w:t>
            </w:r>
            <w:r>
              <w:rPr>
                <w:rFonts w:ascii="GHEA Grapalat" w:eastAsia="Calibri" w:hAnsi="GHEA Grapalat" w:cs="Times New Roman"/>
                <w:b/>
              </w:rPr>
              <w:t>9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թ., 1-ին կիսամյակ/տարեկան</w:t>
            </w: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9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A3091F" w:rsidRPr="00D42F1E" w:rsidTr="00590490">
        <w:trPr>
          <w:trHeight w:val="1232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95" w:type="pct"/>
          </w:tcPr>
          <w:p w:rsidR="00A3091F" w:rsidRPr="006112BA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բարեկարգման աշխատանքներում ներգրավված տեխնիկայի քանակը</w:t>
            </w:r>
          </w:p>
          <w:p w:rsidR="00F6041A" w:rsidRPr="006112BA" w:rsidRDefault="00F6041A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85" w:type="pct"/>
          </w:tcPr>
          <w:p w:rsidR="00A3091F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8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65"/>
        </w:trPr>
        <w:tc>
          <w:tcPr>
            <w:tcW w:w="1192" w:type="pct"/>
            <w:vMerge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85" w:type="pct"/>
          </w:tcPr>
          <w:p w:rsidR="00A3091F" w:rsidRPr="00F7268A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Բարեկարգված ճանապարհների մակերես </w:t>
            </w:r>
          </w:p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85" w:type="pct"/>
          </w:tcPr>
          <w:p w:rsidR="00A3091F" w:rsidRPr="00B26B68" w:rsidRDefault="00B26B68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1200 քմ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A3091F" w:rsidRPr="00D42F1E" w:rsidRDefault="00F7268A" w:rsidP="00F7268A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Ասֆալտապատ  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մակերեսի տեսակարար կշիռը քաղաքի ընդհանուր ճանապարհների կազմում</w:t>
            </w:r>
          </w:p>
        </w:tc>
        <w:tc>
          <w:tcPr>
            <w:tcW w:w="485" w:type="pct"/>
          </w:tcPr>
          <w:p w:rsidR="00A3091F" w:rsidRPr="00D42F1E" w:rsidRDefault="00D87029" w:rsidP="00DC15C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5 </w:t>
            </w:r>
            <w:r w:rsidRPr="00D42F1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87029" w:rsidRPr="00D42F1E" w:rsidTr="00590490">
        <w:trPr>
          <w:trHeight w:val="638"/>
        </w:trPr>
        <w:tc>
          <w:tcPr>
            <w:tcW w:w="1192" w:type="pct"/>
            <w:shd w:val="clear" w:color="auto" w:fill="BDD6EE"/>
            <w:vAlign w:val="center"/>
          </w:tcPr>
          <w:p w:rsidR="00D87029" w:rsidRPr="00D42F1E" w:rsidRDefault="00D87029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D87029" w:rsidRPr="00D42F1E" w:rsidRDefault="00D87029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Աշխատանքների իրականացման ժամկետը</w:t>
            </w:r>
          </w:p>
        </w:tc>
        <w:tc>
          <w:tcPr>
            <w:tcW w:w="485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6</w:t>
            </w:r>
            <w:r w:rsidRPr="00D42F1E">
              <w:rPr>
                <w:rFonts w:ascii="GHEA Grapalat" w:eastAsia="Calibri" w:hAnsi="GHEA Grapalat" w:cs="Times New Roman"/>
              </w:rPr>
              <w:t xml:space="preserve"> ամիս</w:t>
            </w:r>
          </w:p>
        </w:tc>
        <w:tc>
          <w:tcPr>
            <w:tcW w:w="531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D87029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1583"/>
        </w:trPr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A3091F" w:rsidRPr="006112BA" w:rsidRDefault="00D87029" w:rsidP="002D15E4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A3091F" w:rsidRPr="00D42F1E" w:rsidRDefault="00D87029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485" w:type="pct"/>
          </w:tcPr>
          <w:p w:rsidR="00A3091F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6470.148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 2. Չարենցավան համայնքի Չարենցավան քաղաքի Ռուսովի փողոցի մայթի կառուցման աշխատանքներ</w:t>
            </w:r>
          </w:p>
        </w:tc>
      </w:tr>
      <w:tr w:rsidR="00A3091F" w:rsidRPr="00D42F1E" w:rsidTr="00590490">
        <w:tc>
          <w:tcPr>
            <w:tcW w:w="2387" w:type="pct"/>
            <w:gridSpan w:val="2"/>
            <w:shd w:val="clear" w:color="auto" w:fill="C6D9F1" w:themeFill="text2" w:themeFillTint="33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201</w:t>
            </w:r>
            <w:r>
              <w:rPr>
                <w:rFonts w:ascii="GHEA Grapalat" w:eastAsia="Calibri" w:hAnsi="GHEA Grapalat" w:cs="Times New Roman"/>
                <w:b/>
              </w:rPr>
              <w:t>9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A3091F" w:rsidRPr="00D42F1E" w:rsidTr="00590490">
        <w:tc>
          <w:tcPr>
            <w:tcW w:w="1192" w:type="pct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95" w:type="pct"/>
            <w:shd w:val="clear" w:color="auto" w:fill="C6D9F1" w:themeFill="text2" w:themeFillTint="33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A3091F" w:rsidRPr="00D42F1E" w:rsidTr="00590490">
        <w:trPr>
          <w:trHeight w:val="928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1195" w:type="pct"/>
          </w:tcPr>
          <w:p w:rsidR="009518FE" w:rsidRPr="006112BA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բարեկարգման աշխատանքներում ներգրավված տեխնիկայի քանակը</w:t>
            </w:r>
          </w:p>
        </w:tc>
        <w:tc>
          <w:tcPr>
            <w:tcW w:w="485" w:type="pct"/>
          </w:tcPr>
          <w:p w:rsidR="00A3091F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1772"/>
        </w:trPr>
        <w:tc>
          <w:tcPr>
            <w:tcW w:w="1192" w:type="pct"/>
            <w:vMerge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A3091F" w:rsidRPr="006112BA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</w:tc>
        <w:tc>
          <w:tcPr>
            <w:tcW w:w="485" w:type="pct"/>
          </w:tcPr>
          <w:p w:rsidR="00A3091F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665"/>
        </w:trPr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590490" w:rsidRPr="00590490" w:rsidRDefault="00A3091F" w:rsidP="005904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Բարեկարգված ճանապարհների մակերես </w:t>
            </w:r>
          </w:p>
        </w:tc>
        <w:tc>
          <w:tcPr>
            <w:tcW w:w="485" w:type="pct"/>
          </w:tcPr>
          <w:p w:rsidR="00A3091F" w:rsidRPr="00D42F1E" w:rsidRDefault="00D87029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180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590490" w:rsidRPr="006112BA" w:rsidRDefault="00F7268A" w:rsidP="00590490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>Ք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 xml:space="preserve">աղաքային ճանապարհների </w:t>
            </w:r>
            <w:r w:rsidRPr="006112BA">
              <w:rPr>
                <w:rFonts w:ascii="GHEA Grapalat" w:eastAsia="Calibri" w:hAnsi="GHEA Grapalat" w:cs="Times New Roman"/>
                <w:lang w:val="hy-AM"/>
              </w:rPr>
              <w:t>բ</w:t>
            </w:r>
            <w:r w:rsidRPr="00D42F1E">
              <w:rPr>
                <w:rFonts w:ascii="GHEA Grapalat" w:eastAsia="Calibri" w:hAnsi="GHEA Grapalat" w:cs="Times New Roman"/>
                <w:lang w:val="hy-AM"/>
              </w:rPr>
              <w:t>արեկարգ</w:t>
            </w:r>
            <w:r w:rsidRPr="00F7268A">
              <w:rPr>
                <w:rFonts w:ascii="GHEA Grapalat" w:eastAsia="Calibri" w:hAnsi="GHEA Grapalat" w:cs="Times New Roman"/>
                <w:lang w:val="hy-AM"/>
              </w:rPr>
              <w:t xml:space="preserve"> մայթերի</w:t>
            </w:r>
            <w:r w:rsidRPr="006112B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>մակերեսի տեսակարար կշիռը քաղաքի ընդհանուր ճանապարհների կազմում</w:t>
            </w:r>
          </w:p>
        </w:tc>
        <w:tc>
          <w:tcPr>
            <w:tcW w:w="485" w:type="pct"/>
          </w:tcPr>
          <w:p w:rsidR="00A3091F" w:rsidRPr="00F7268A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30 %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590490" w:rsidRPr="00590490" w:rsidRDefault="00A3091F" w:rsidP="005904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Աշխատանքների իրականացման ժամկետը 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A3091F" w:rsidRPr="006112BA" w:rsidRDefault="00A3091F" w:rsidP="00D87029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A3091F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  <w:p w:rsidR="009518FE" w:rsidRPr="00D42F1E" w:rsidRDefault="009518FE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85" w:type="pct"/>
          </w:tcPr>
          <w:p w:rsidR="00A3091F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2309.124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A3091F" w:rsidRPr="00D42F1E" w:rsidTr="00557B9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871012">
              <w:rPr>
                <w:rFonts w:ascii="GHEA Grapalat" w:eastAsia="Calibri" w:hAnsi="GHEA Grapalat" w:cs="Times New Roman"/>
                <w:b/>
              </w:rPr>
              <w:t>Ծրագիր</w:t>
            </w:r>
            <w:r>
              <w:rPr>
                <w:rFonts w:ascii="GHEA Grapalat" w:eastAsia="Calibri" w:hAnsi="GHEA Grapalat" w:cs="Times New Roman"/>
                <w:b/>
              </w:rPr>
              <w:t>3</w:t>
            </w:r>
            <w:r w:rsidRPr="00871012">
              <w:rPr>
                <w:rFonts w:ascii="GHEA Grapalat" w:eastAsia="Calibri" w:hAnsi="GHEA Grapalat" w:cs="Times New Roman"/>
                <w:b/>
              </w:rPr>
              <w:t>.</w:t>
            </w:r>
            <w:r>
              <w:rPr>
                <w:rFonts w:ascii="GHEA Grapalat" w:eastAsia="Calibri" w:hAnsi="GHEA Grapalat" w:cs="Times New Roman"/>
              </w:rPr>
              <w:t xml:space="preserve"> </w:t>
            </w:r>
            <w:r w:rsidRPr="00351C95">
              <w:rPr>
                <w:rFonts w:ascii="GHEA Grapalat" w:eastAsia="Calibri" w:hAnsi="GHEA Grapalat" w:cs="Times New Roman"/>
                <w:b/>
              </w:rPr>
              <w:t>Չարենցավան</w:t>
            </w:r>
            <w:r w:rsidR="00D53F4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351C95">
              <w:rPr>
                <w:rFonts w:ascii="GHEA Grapalat" w:eastAsia="Calibri" w:hAnsi="GHEA Grapalat" w:cs="Times New Roman"/>
                <w:b/>
              </w:rPr>
              <w:t>համայնքի Իսահակյան – Քոչարի և Թումանյան փողոցների մայթերի ասֆալտապատման աշխատանքներ</w:t>
            </w:r>
          </w:p>
        </w:tc>
      </w:tr>
      <w:tr w:rsidR="00D53F45" w:rsidRPr="00D42F1E" w:rsidTr="00590490">
        <w:tc>
          <w:tcPr>
            <w:tcW w:w="2387" w:type="pct"/>
            <w:gridSpan w:val="2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C6D9F1" w:themeFill="text2" w:themeFillTint="33"/>
            <w:vAlign w:val="center"/>
          </w:tcPr>
          <w:p w:rsidR="00D53F45" w:rsidRPr="00D53F45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201</w:t>
            </w:r>
            <w:r>
              <w:rPr>
                <w:rFonts w:ascii="GHEA Grapalat" w:eastAsia="Calibri" w:hAnsi="GHEA Grapalat" w:cs="Times New Roman"/>
                <w:b/>
              </w:rPr>
              <w:t>9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D53F45" w:rsidRPr="00D42F1E" w:rsidTr="00590490">
        <w:tc>
          <w:tcPr>
            <w:tcW w:w="1192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Տեսակը</w:t>
            </w:r>
          </w:p>
        </w:tc>
        <w:tc>
          <w:tcPr>
            <w:tcW w:w="1195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C6D9F1" w:themeFill="text2" w:themeFillTint="33"/>
            <w:vAlign w:val="center"/>
          </w:tcPr>
          <w:p w:rsidR="00D53F45" w:rsidRPr="00D42F1E" w:rsidRDefault="00D53F45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D53F45" w:rsidRPr="00D42F1E" w:rsidTr="00590490">
        <w:tc>
          <w:tcPr>
            <w:tcW w:w="1192" w:type="pct"/>
            <w:vMerge w:val="restar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95" w:type="pct"/>
          </w:tcPr>
          <w:p w:rsidR="00D53F45" w:rsidRPr="006112BA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Քաղաքային ճանապարհների բարեկարգման աշխատանքներում ներգրավված տեխնիկայի քանակը</w:t>
            </w:r>
          </w:p>
          <w:p w:rsidR="009518FE" w:rsidRPr="006112BA" w:rsidRDefault="009518FE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85" w:type="pct"/>
          </w:tcPr>
          <w:p w:rsidR="00D53F45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vMerge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D53F45" w:rsidRPr="00D42F1E" w:rsidRDefault="00D53F45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</w:tc>
        <w:tc>
          <w:tcPr>
            <w:tcW w:w="485" w:type="pct"/>
          </w:tcPr>
          <w:p w:rsidR="00D53F45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D53F45" w:rsidRPr="00D42F1E" w:rsidRDefault="00D53F45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Բարեկարգված ճանապարհների մակերես</w:t>
            </w:r>
          </w:p>
        </w:tc>
        <w:tc>
          <w:tcPr>
            <w:tcW w:w="485" w:type="pct"/>
          </w:tcPr>
          <w:p w:rsidR="00D53F45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1000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D53F45" w:rsidRPr="00D42F1E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Բարեկարգ քաղաքային ճանապարհների մակերեսի տեսակարար կշիռը քաղաքի ընդհանուր ճանապարհների կազմում</w:t>
            </w:r>
          </w:p>
        </w:tc>
        <w:tc>
          <w:tcPr>
            <w:tcW w:w="485" w:type="pct"/>
          </w:tcPr>
          <w:p w:rsidR="00D53F45" w:rsidRPr="00D42F1E" w:rsidRDefault="00F7268A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20 %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D53F45" w:rsidRPr="00B440F7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Աշխատանքների իրականացման ժամկետը </w:t>
            </w:r>
          </w:p>
        </w:tc>
        <w:tc>
          <w:tcPr>
            <w:tcW w:w="485" w:type="pct"/>
          </w:tcPr>
          <w:p w:rsidR="00D53F45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6 ամիս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rPr>
          <w:trHeight w:val="1430"/>
        </w:trPr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D53F45" w:rsidRPr="006112BA" w:rsidRDefault="00D53F45" w:rsidP="002D15E4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D53F45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D53F45" w:rsidRPr="00D42F1E" w:rsidTr="00590490">
        <w:tc>
          <w:tcPr>
            <w:tcW w:w="1192" w:type="pct"/>
            <w:shd w:val="clear" w:color="auto" w:fill="BDD6EE"/>
            <w:vAlign w:val="center"/>
          </w:tcPr>
          <w:p w:rsidR="00D53F45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D53F45" w:rsidRPr="00D42F1E" w:rsidRDefault="00D53F45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485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4834.08</w:t>
            </w: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D53F45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A3091F" w:rsidRPr="00D42F1E" w:rsidTr="00557B9E">
        <w:trPr>
          <w:cantSplit/>
          <w:trHeight w:val="323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A3091F" w:rsidRPr="00D42F1E" w:rsidRDefault="00D53F45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351C95">
              <w:rPr>
                <w:rFonts w:ascii="GHEA Grapalat" w:eastAsia="Calibri" w:hAnsi="GHEA Grapalat" w:cs="Times New Roman"/>
                <w:b/>
              </w:rPr>
              <w:lastRenderedPageBreak/>
              <w:t>Ծրագիր 4. Չարենցավան համայնքի կենտրոնական փողոցների գծանշման և կահավորման աշխատանքներ</w:t>
            </w:r>
          </w:p>
        </w:tc>
      </w:tr>
      <w:tr w:rsidR="00A3091F" w:rsidRPr="00D42F1E" w:rsidTr="00557B9E">
        <w:tc>
          <w:tcPr>
            <w:tcW w:w="2387" w:type="pct"/>
            <w:gridSpan w:val="2"/>
            <w:shd w:val="clear" w:color="auto" w:fill="C6D9F1" w:themeFill="text2" w:themeFillTint="33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13" w:type="pct"/>
            <w:gridSpan w:val="4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2018 թ., 1-ին կիսամյակ/տարեկան</w:t>
            </w: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9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485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D42F1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6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A3091F" w:rsidRPr="00D42F1E" w:rsidTr="00590490">
        <w:trPr>
          <w:trHeight w:val="1448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Քաղաքային ճանապարհների բարեկարգման աշխատանքներում ներգրավված տեխնիկայի քանակը </w:t>
            </w:r>
          </w:p>
        </w:tc>
        <w:tc>
          <w:tcPr>
            <w:tcW w:w="485" w:type="pct"/>
          </w:tcPr>
          <w:p w:rsidR="00A3091F" w:rsidRPr="00997B74" w:rsidRDefault="00997B74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90490">
        <w:trPr>
          <w:trHeight w:val="1745"/>
        </w:trPr>
        <w:tc>
          <w:tcPr>
            <w:tcW w:w="1192" w:type="pct"/>
            <w:vMerge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 xml:space="preserve">Համայնքապետարանից քաղաքային ճանապարհների բարեկարգման աշխատանքները կազմակերպող աշխատակիցների թիվը </w:t>
            </w:r>
          </w:p>
        </w:tc>
        <w:tc>
          <w:tcPr>
            <w:tcW w:w="485" w:type="pct"/>
          </w:tcPr>
          <w:p w:rsidR="00A3091F" w:rsidRPr="00997B74" w:rsidRDefault="00997B74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95" w:type="pct"/>
          </w:tcPr>
          <w:p w:rsidR="00A3091F" w:rsidRPr="002D15E4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Բարեկարգված ճանապարհների մակերեսը</w:t>
            </w:r>
          </w:p>
        </w:tc>
        <w:tc>
          <w:tcPr>
            <w:tcW w:w="485" w:type="pct"/>
          </w:tcPr>
          <w:p w:rsidR="00A3091F" w:rsidRPr="00D42F1E" w:rsidRDefault="00B440F7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47 հզր</w:t>
            </w:r>
            <w:r w:rsidRPr="00D42F1E">
              <w:rPr>
                <w:rFonts w:ascii="GHEA Grapalat" w:eastAsia="Calibri" w:hAnsi="GHEA Grapalat" w:cs="Times New Roman"/>
              </w:rPr>
              <w:t xml:space="preserve"> քմ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95" w:type="pct"/>
          </w:tcPr>
          <w:p w:rsidR="00A3091F" w:rsidRPr="006112BA" w:rsidRDefault="00B26B68" w:rsidP="00B440F7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6112BA">
              <w:rPr>
                <w:rFonts w:ascii="GHEA Grapalat" w:eastAsia="Calibri" w:hAnsi="GHEA Grapalat" w:cs="Times New Roman"/>
                <w:lang w:val="hy-AM"/>
              </w:rPr>
              <w:t xml:space="preserve">Գծանշված և կահավորված </w:t>
            </w:r>
            <w:r w:rsidR="00A3091F" w:rsidRPr="00B440F7">
              <w:rPr>
                <w:rFonts w:ascii="GHEA Grapalat" w:eastAsia="Calibri" w:hAnsi="GHEA Grapalat" w:cs="Times New Roman"/>
                <w:lang w:val="hy-AM"/>
              </w:rPr>
              <w:t>ճանապարհների մակերեսի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 xml:space="preserve"> տեսակարար կշիռը</w:t>
            </w:r>
            <w:r w:rsidR="00B440F7" w:rsidRPr="006112BA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3091F" w:rsidRPr="00D42F1E">
              <w:rPr>
                <w:rFonts w:ascii="GHEA Grapalat" w:eastAsia="Calibri" w:hAnsi="GHEA Grapalat" w:cs="Times New Roman"/>
                <w:lang w:val="hy-AM"/>
              </w:rPr>
              <w:t>ընդհանուր ճանապարհների կազմում</w:t>
            </w:r>
          </w:p>
          <w:p w:rsidR="00590490" w:rsidRPr="006112BA" w:rsidRDefault="00590490" w:rsidP="00B440F7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85" w:type="pct"/>
          </w:tcPr>
          <w:p w:rsidR="00A3091F" w:rsidRPr="00D42F1E" w:rsidRDefault="00997B74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80 </w:t>
            </w:r>
            <w:r w:rsidR="00A3091F" w:rsidRPr="00D42F1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95" w:type="pct"/>
          </w:tcPr>
          <w:p w:rsidR="00A3091F" w:rsidRPr="00D42F1E" w:rsidRDefault="00A3091F" w:rsidP="002D15E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Աշխատանքների իրականացման ժամկետը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95" w:type="pct"/>
          </w:tcPr>
          <w:p w:rsidR="009518FE" w:rsidRPr="006112BA" w:rsidRDefault="00A3091F" w:rsidP="002D15E4">
            <w:pPr>
              <w:rPr>
                <w:rFonts w:ascii="GHEA Grapalat" w:eastAsia="Calibri" w:hAnsi="GHEA Grapalat" w:cs="Times New Roman"/>
                <w:lang w:val="hy-AM"/>
              </w:rPr>
            </w:pPr>
            <w:r w:rsidRPr="00D42F1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485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091F" w:rsidRPr="00D42F1E" w:rsidTr="00557B9E">
        <w:tc>
          <w:tcPr>
            <w:tcW w:w="1192" w:type="pct"/>
            <w:shd w:val="clear" w:color="auto" w:fill="BDD6EE"/>
            <w:vAlign w:val="center"/>
          </w:tcPr>
          <w:p w:rsidR="00A3091F" w:rsidRPr="00D42F1E" w:rsidRDefault="00A3091F" w:rsidP="00A46EC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D42F1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95" w:type="pct"/>
          </w:tcPr>
          <w:p w:rsidR="00A3091F" w:rsidRPr="00D42F1E" w:rsidRDefault="00A3091F" w:rsidP="00646B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D42F1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485" w:type="pct"/>
          </w:tcPr>
          <w:p w:rsidR="00A3091F" w:rsidRPr="00D42F1E" w:rsidRDefault="00D53F45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3157.644</w:t>
            </w: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6" w:type="pct"/>
          </w:tcPr>
          <w:p w:rsidR="00A3091F" w:rsidRPr="00D42F1E" w:rsidRDefault="00A3091F" w:rsidP="00A46EC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:rsidR="00A3091F" w:rsidRDefault="00A3091F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</w:rPr>
      </w:pPr>
    </w:p>
    <w:p w:rsidR="00A3091F" w:rsidRDefault="00A3091F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</w:rPr>
      </w:pPr>
    </w:p>
    <w:sectPr w:rsidR="00A3091F" w:rsidSect="00174039">
      <w:footerReference w:type="default" r:id="rId9"/>
      <w:pgSz w:w="16840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66" w:rsidRDefault="00774F66" w:rsidP="000B7388">
      <w:pPr>
        <w:spacing w:after="0" w:line="240" w:lineRule="auto"/>
      </w:pPr>
      <w:r>
        <w:separator/>
      </w:r>
    </w:p>
  </w:endnote>
  <w:endnote w:type="continuationSeparator" w:id="1">
    <w:p w:rsidR="00774F66" w:rsidRDefault="00774F66" w:rsidP="000B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471"/>
      <w:docPartObj>
        <w:docPartGallery w:val="Page Numbers (Bottom of Page)"/>
        <w:docPartUnique/>
      </w:docPartObj>
    </w:sdtPr>
    <w:sdtContent>
      <w:p w:rsidR="005E0B12" w:rsidRDefault="008D1964">
        <w:pPr>
          <w:pStyle w:val="Footer"/>
          <w:jc w:val="center"/>
        </w:pPr>
        <w:fldSimple w:instr=" PAGE   \* MERGEFORMAT ">
          <w:r w:rsidR="006112BA">
            <w:rPr>
              <w:noProof/>
            </w:rPr>
            <w:t>2</w:t>
          </w:r>
        </w:fldSimple>
      </w:p>
    </w:sdtContent>
  </w:sdt>
  <w:p w:rsidR="005E0B12" w:rsidRDefault="005E0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66" w:rsidRDefault="00774F66" w:rsidP="000B7388">
      <w:pPr>
        <w:spacing w:after="0" w:line="240" w:lineRule="auto"/>
      </w:pPr>
      <w:r>
        <w:separator/>
      </w:r>
    </w:p>
  </w:footnote>
  <w:footnote w:type="continuationSeparator" w:id="1">
    <w:p w:rsidR="00774F66" w:rsidRDefault="00774F66" w:rsidP="000B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43E"/>
    <w:multiLevelType w:val="hybridMultilevel"/>
    <w:tmpl w:val="C27EE510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C872D5B"/>
    <w:multiLevelType w:val="hybridMultilevel"/>
    <w:tmpl w:val="55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0D97"/>
    <w:multiLevelType w:val="hybridMultilevel"/>
    <w:tmpl w:val="142E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9D2"/>
    <w:multiLevelType w:val="hybridMultilevel"/>
    <w:tmpl w:val="8AD81D66"/>
    <w:lvl w:ilvl="0" w:tplc="A03A525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5B34"/>
    <w:multiLevelType w:val="hybridMultilevel"/>
    <w:tmpl w:val="A0429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31873701"/>
    <w:multiLevelType w:val="hybridMultilevel"/>
    <w:tmpl w:val="D6225D22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8C74A5"/>
    <w:multiLevelType w:val="hybridMultilevel"/>
    <w:tmpl w:val="7E1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E40C8"/>
    <w:multiLevelType w:val="hybridMultilevel"/>
    <w:tmpl w:val="E488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0488F"/>
    <w:multiLevelType w:val="hybridMultilevel"/>
    <w:tmpl w:val="1BD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C50D3"/>
    <w:multiLevelType w:val="hybridMultilevel"/>
    <w:tmpl w:val="A04290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42"/>
    <w:rsid w:val="00000237"/>
    <w:rsid w:val="00000791"/>
    <w:rsid w:val="000130B8"/>
    <w:rsid w:val="00033F03"/>
    <w:rsid w:val="00040F8A"/>
    <w:rsid w:val="000419E6"/>
    <w:rsid w:val="00046FF4"/>
    <w:rsid w:val="000512F6"/>
    <w:rsid w:val="00057321"/>
    <w:rsid w:val="00060181"/>
    <w:rsid w:val="00061009"/>
    <w:rsid w:val="00062B59"/>
    <w:rsid w:val="00062EC9"/>
    <w:rsid w:val="00064DD3"/>
    <w:rsid w:val="00065B30"/>
    <w:rsid w:val="0007157D"/>
    <w:rsid w:val="00073132"/>
    <w:rsid w:val="000775E0"/>
    <w:rsid w:val="000828F7"/>
    <w:rsid w:val="000873C4"/>
    <w:rsid w:val="00095868"/>
    <w:rsid w:val="00096E10"/>
    <w:rsid w:val="000A2A54"/>
    <w:rsid w:val="000B003A"/>
    <w:rsid w:val="000B2D03"/>
    <w:rsid w:val="000B7388"/>
    <w:rsid w:val="000C14B1"/>
    <w:rsid w:val="000C4D7F"/>
    <w:rsid w:val="000D0D10"/>
    <w:rsid w:val="000D30EC"/>
    <w:rsid w:val="000E3ADD"/>
    <w:rsid w:val="000F1763"/>
    <w:rsid w:val="000F51A6"/>
    <w:rsid w:val="000F73B7"/>
    <w:rsid w:val="00105005"/>
    <w:rsid w:val="0010673D"/>
    <w:rsid w:val="00115EFC"/>
    <w:rsid w:val="00117225"/>
    <w:rsid w:val="00120F0C"/>
    <w:rsid w:val="001258B3"/>
    <w:rsid w:val="001258B5"/>
    <w:rsid w:val="00142076"/>
    <w:rsid w:val="00143421"/>
    <w:rsid w:val="00160E09"/>
    <w:rsid w:val="00174039"/>
    <w:rsid w:val="00185F04"/>
    <w:rsid w:val="00194C8B"/>
    <w:rsid w:val="00194DFA"/>
    <w:rsid w:val="00195C80"/>
    <w:rsid w:val="001A6A5A"/>
    <w:rsid w:val="001B4DE5"/>
    <w:rsid w:val="001B5723"/>
    <w:rsid w:val="001B7F81"/>
    <w:rsid w:val="001C20A0"/>
    <w:rsid w:val="001D16A7"/>
    <w:rsid w:val="001D184D"/>
    <w:rsid w:val="001D2424"/>
    <w:rsid w:val="001D318F"/>
    <w:rsid w:val="001D7146"/>
    <w:rsid w:val="001D7595"/>
    <w:rsid w:val="001F00D1"/>
    <w:rsid w:val="001F4135"/>
    <w:rsid w:val="00204039"/>
    <w:rsid w:val="00205F33"/>
    <w:rsid w:val="002135F2"/>
    <w:rsid w:val="00217554"/>
    <w:rsid w:val="00224306"/>
    <w:rsid w:val="00230279"/>
    <w:rsid w:val="00231AF9"/>
    <w:rsid w:val="002337DB"/>
    <w:rsid w:val="00236062"/>
    <w:rsid w:val="00245D0B"/>
    <w:rsid w:val="00250F09"/>
    <w:rsid w:val="00251F7F"/>
    <w:rsid w:val="00260488"/>
    <w:rsid w:val="00292C31"/>
    <w:rsid w:val="00295963"/>
    <w:rsid w:val="00295A77"/>
    <w:rsid w:val="00297E8C"/>
    <w:rsid w:val="002A37AA"/>
    <w:rsid w:val="002B2B26"/>
    <w:rsid w:val="002C37D4"/>
    <w:rsid w:val="002C5795"/>
    <w:rsid w:val="002C6D24"/>
    <w:rsid w:val="002C77D2"/>
    <w:rsid w:val="002D15E4"/>
    <w:rsid w:val="002D6C4F"/>
    <w:rsid w:val="002F0C39"/>
    <w:rsid w:val="00311E73"/>
    <w:rsid w:val="003165B0"/>
    <w:rsid w:val="00320BF7"/>
    <w:rsid w:val="0032522A"/>
    <w:rsid w:val="00330880"/>
    <w:rsid w:val="00334F7D"/>
    <w:rsid w:val="0034193A"/>
    <w:rsid w:val="00342FDA"/>
    <w:rsid w:val="00351C95"/>
    <w:rsid w:val="003625FD"/>
    <w:rsid w:val="003652BD"/>
    <w:rsid w:val="00380C9F"/>
    <w:rsid w:val="003957D7"/>
    <w:rsid w:val="003971F3"/>
    <w:rsid w:val="003A4DC2"/>
    <w:rsid w:val="003B1D51"/>
    <w:rsid w:val="003B49E2"/>
    <w:rsid w:val="003C3BCA"/>
    <w:rsid w:val="003D1566"/>
    <w:rsid w:val="003D38F7"/>
    <w:rsid w:val="003F2A49"/>
    <w:rsid w:val="003F3859"/>
    <w:rsid w:val="00403304"/>
    <w:rsid w:val="004049D7"/>
    <w:rsid w:val="00405F26"/>
    <w:rsid w:val="00406EA3"/>
    <w:rsid w:val="00417473"/>
    <w:rsid w:val="004177F3"/>
    <w:rsid w:val="00427F6B"/>
    <w:rsid w:val="00430655"/>
    <w:rsid w:val="00430C4C"/>
    <w:rsid w:val="00436646"/>
    <w:rsid w:val="00436755"/>
    <w:rsid w:val="0043678C"/>
    <w:rsid w:val="004422EB"/>
    <w:rsid w:val="00443C6E"/>
    <w:rsid w:val="00451119"/>
    <w:rsid w:val="00451ED8"/>
    <w:rsid w:val="00454984"/>
    <w:rsid w:val="00467B9D"/>
    <w:rsid w:val="004712FE"/>
    <w:rsid w:val="00477D95"/>
    <w:rsid w:val="00491A3B"/>
    <w:rsid w:val="004A4CF2"/>
    <w:rsid w:val="004A6690"/>
    <w:rsid w:val="004C2427"/>
    <w:rsid w:val="004C4642"/>
    <w:rsid w:val="004C4F18"/>
    <w:rsid w:val="004E11FF"/>
    <w:rsid w:val="004E479E"/>
    <w:rsid w:val="004E5AF4"/>
    <w:rsid w:val="004F3142"/>
    <w:rsid w:val="00504057"/>
    <w:rsid w:val="0050407C"/>
    <w:rsid w:val="0051262F"/>
    <w:rsid w:val="005154FC"/>
    <w:rsid w:val="00524CBB"/>
    <w:rsid w:val="005317FC"/>
    <w:rsid w:val="0053768F"/>
    <w:rsid w:val="00537D13"/>
    <w:rsid w:val="005410EA"/>
    <w:rsid w:val="005507AC"/>
    <w:rsid w:val="00557B9E"/>
    <w:rsid w:val="005602BB"/>
    <w:rsid w:val="00560B88"/>
    <w:rsid w:val="0056322A"/>
    <w:rsid w:val="00575D81"/>
    <w:rsid w:val="00587AF1"/>
    <w:rsid w:val="00590490"/>
    <w:rsid w:val="00592D2D"/>
    <w:rsid w:val="005A4459"/>
    <w:rsid w:val="005C6F58"/>
    <w:rsid w:val="005C7701"/>
    <w:rsid w:val="005D4DB5"/>
    <w:rsid w:val="005E0B12"/>
    <w:rsid w:val="005E372B"/>
    <w:rsid w:val="005E691F"/>
    <w:rsid w:val="005E7EDE"/>
    <w:rsid w:val="005F3C30"/>
    <w:rsid w:val="00603307"/>
    <w:rsid w:val="006112BA"/>
    <w:rsid w:val="00613582"/>
    <w:rsid w:val="00622F71"/>
    <w:rsid w:val="00626140"/>
    <w:rsid w:val="00627385"/>
    <w:rsid w:val="00640C2A"/>
    <w:rsid w:val="00641C46"/>
    <w:rsid w:val="00645EC5"/>
    <w:rsid w:val="00646BAD"/>
    <w:rsid w:val="00652DE3"/>
    <w:rsid w:val="00663D28"/>
    <w:rsid w:val="006709B1"/>
    <w:rsid w:val="00670D27"/>
    <w:rsid w:val="00676F09"/>
    <w:rsid w:val="00677B1A"/>
    <w:rsid w:val="00687218"/>
    <w:rsid w:val="006879DA"/>
    <w:rsid w:val="006A10AE"/>
    <w:rsid w:val="006A29FA"/>
    <w:rsid w:val="006B1839"/>
    <w:rsid w:val="006B28FB"/>
    <w:rsid w:val="006D2F06"/>
    <w:rsid w:val="00701AF6"/>
    <w:rsid w:val="007023B9"/>
    <w:rsid w:val="00704224"/>
    <w:rsid w:val="00706ABC"/>
    <w:rsid w:val="00713DDE"/>
    <w:rsid w:val="00714306"/>
    <w:rsid w:val="007217CC"/>
    <w:rsid w:val="0072737E"/>
    <w:rsid w:val="007353DC"/>
    <w:rsid w:val="00735754"/>
    <w:rsid w:val="0074727C"/>
    <w:rsid w:val="0075393D"/>
    <w:rsid w:val="00760BB8"/>
    <w:rsid w:val="00762E6A"/>
    <w:rsid w:val="007661D8"/>
    <w:rsid w:val="00774F66"/>
    <w:rsid w:val="007752CD"/>
    <w:rsid w:val="00776D6D"/>
    <w:rsid w:val="0079098E"/>
    <w:rsid w:val="00797A54"/>
    <w:rsid w:val="007A5591"/>
    <w:rsid w:val="007B706E"/>
    <w:rsid w:val="007C07ED"/>
    <w:rsid w:val="007C4E90"/>
    <w:rsid w:val="007C5D2D"/>
    <w:rsid w:val="007D76EC"/>
    <w:rsid w:val="007F04ED"/>
    <w:rsid w:val="007F08A2"/>
    <w:rsid w:val="007F5425"/>
    <w:rsid w:val="007F7A8A"/>
    <w:rsid w:val="00817AB4"/>
    <w:rsid w:val="00822C79"/>
    <w:rsid w:val="0083114F"/>
    <w:rsid w:val="00831612"/>
    <w:rsid w:val="008527E3"/>
    <w:rsid w:val="00853306"/>
    <w:rsid w:val="00854735"/>
    <w:rsid w:val="0085612B"/>
    <w:rsid w:val="008573FB"/>
    <w:rsid w:val="00871012"/>
    <w:rsid w:val="00875E1C"/>
    <w:rsid w:val="00877C66"/>
    <w:rsid w:val="0089095A"/>
    <w:rsid w:val="00891B56"/>
    <w:rsid w:val="00893438"/>
    <w:rsid w:val="0089382E"/>
    <w:rsid w:val="00897224"/>
    <w:rsid w:val="008A238E"/>
    <w:rsid w:val="008B2B80"/>
    <w:rsid w:val="008B3AB0"/>
    <w:rsid w:val="008B6B82"/>
    <w:rsid w:val="008D0EF7"/>
    <w:rsid w:val="008D1964"/>
    <w:rsid w:val="008D4D08"/>
    <w:rsid w:val="008E54BB"/>
    <w:rsid w:val="00901149"/>
    <w:rsid w:val="0092021A"/>
    <w:rsid w:val="00920FDB"/>
    <w:rsid w:val="00921C9C"/>
    <w:rsid w:val="00930FF9"/>
    <w:rsid w:val="00931A7A"/>
    <w:rsid w:val="009321FA"/>
    <w:rsid w:val="0093275E"/>
    <w:rsid w:val="00943CD0"/>
    <w:rsid w:val="009518FE"/>
    <w:rsid w:val="00960C11"/>
    <w:rsid w:val="00974D0D"/>
    <w:rsid w:val="00975327"/>
    <w:rsid w:val="0097704F"/>
    <w:rsid w:val="00986C3A"/>
    <w:rsid w:val="00992918"/>
    <w:rsid w:val="0099388F"/>
    <w:rsid w:val="00997B74"/>
    <w:rsid w:val="009A2218"/>
    <w:rsid w:val="009B0EB5"/>
    <w:rsid w:val="009B5039"/>
    <w:rsid w:val="009C39C7"/>
    <w:rsid w:val="009C590B"/>
    <w:rsid w:val="009D23A8"/>
    <w:rsid w:val="009D492E"/>
    <w:rsid w:val="009D4A02"/>
    <w:rsid w:val="009D553E"/>
    <w:rsid w:val="009E172D"/>
    <w:rsid w:val="009E3FEA"/>
    <w:rsid w:val="009E7377"/>
    <w:rsid w:val="00A05007"/>
    <w:rsid w:val="00A11493"/>
    <w:rsid w:val="00A17283"/>
    <w:rsid w:val="00A17CA1"/>
    <w:rsid w:val="00A21D94"/>
    <w:rsid w:val="00A3091F"/>
    <w:rsid w:val="00A33532"/>
    <w:rsid w:val="00A35538"/>
    <w:rsid w:val="00A37265"/>
    <w:rsid w:val="00A449AD"/>
    <w:rsid w:val="00A46ECD"/>
    <w:rsid w:val="00A57FA2"/>
    <w:rsid w:val="00A80F78"/>
    <w:rsid w:val="00A81D17"/>
    <w:rsid w:val="00A873ED"/>
    <w:rsid w:val="00A950C8"/>
    <w:rsid w:val="00A9652D"/>
    <w:rsid w:val="00AA1A77"/>
    <w:rsid w:val="00AA1FF5"/>
    <w:rsid w:val="00AA51E1"/>
    <w:rsid w:val="00AB1C2E"/>
    <w:rsid w:val="00AB3857"/>
    <w:rsid w:val="00AB66D9"/>
    <w:rsid w:val="00AD034A"/>
    <w:rsid w:val="00AD68FF"/>
    <w:rsid w:val="00AE26F3"/>
    <w:rsid w:val="00AE2CFD"/>
    <w:rsid w:val="00AE6296"/>
    <w:rsid w:val="00AE6FA7"/>
    <w:rsid w:val="00AE773C"/>
    <w:rsid w:val="00AF4D17"/>
    <w:rsid w:val="00B0757B"/>
    <w:rsid w:val="00B2298B"/>
    <w:rsid w:val="00B23EEC"/>
    <w:rsid w:val="00B26999"/>
    <w:rsid w:val="00B26B68"/>
    <w:rsid w:val="00B34C49"/>
    <w:rsid w:val="00B440F7"/>
    <w:rsid w:val="00B469AB"/>
    <w:rsid w:val="00B47D74"/>
    <w:rsid w:val="00B5523E"/>
    <w:rsid w:val="00B64BD4"/>
    <w:rsid w:val="00B72E2C"/>
    <w:rsid w:val="00B822E2"/>
    <w:rsid w:val="00B83CCD"/>
    <w:rsid w:val="00B94476"/>
    <w:rsid w:val="00B94E5E"/>
    <w:rsid w:val="00BA4918"/>
    <w:rsid w:val="00BA6585"/>
    <w:rsid w:val="00BB665D"/>
    <w:rsid w:val="00BB7DE1"/>
    <w:rsid w:val="00BC19E0"/>
    <w:rsid w:val="00BC5C21"/>
    <w:rsid w:val="00BD3524"/>
    <w:rsid w:val="00BE4F8B"/>
    <w:rsid w:val="00BE54AA"/>
    <w:rsid w:val="00BE5B99"/>
    <w:rsid w:val="00BE61AD"/>
    <w:rsid w:val="00C003CF"/>
    <w:rsid w:val="00C01674"/>
    <w:rsid w:val="00C05E5D"/>
    <w:rsid w:val="00C262D9"/>
    <w:rsid w:val="00C26D6B"/>
    <w:rsid w:val="00C30C85"/>
    <w:rsid w:val="00C41451"/>
    <w:rsid w:val="00C500E3"/>
    <w:rsid w:val="00C57CB0"/>
    <w:rsid w:val="00C8748B"/>
    <w:rsid w:val="00C90FEC"/>
    <w:rsid w:val="00C91158"/>
    <w:rsid w:val="00C94E30"/>
    <w:rsid w:val="00CA4D2F"/>
    <w:rsid w:val="00CA521B"/>
    <w:rsid w:val="00CC0A23"/>
    <w:rsid w:val="00CC6DBB"/>
    <w:rsid w:val="00CD28B0"/>
    <w:rsid w:val="00CD5410"/>
    <w:rsid w:val="00CE07A3"/>
    <w:rsid w:val="00CE2A43"/>
    <w:rsid w:val="00CE6403"/>
    <w:rsid w:val="00CE75F9"/>
    <w:rsid w:val="00D10BBC"/>
    <w:rsid w:val="00D15500"/>
    <w:rsid w:val="00D24152"/>
    <w:rsid w:val="00D2516D"/>
    <w:rsid w:val="00D32239"/>
    <w:rsid w:val="00D3653F"/>
    <w:rsid w:val="00D42F1E"/>
    <w:rsid w:val="00D43001"/>
    <w:rsid w:val="00D5108F"/>
    <w:rsid w:val="00D53942"/>
    <w:rsid w:val="00D53F45"/>
    <w:rsid w:val="00D57738"/>
    <w:rsid w:val="00D62A35"/>
    <w:rsid w:val="00D643DA"/>
    <w:rsid w:val="00D84B0E"/>
    <w:rsid w:val="00D87029"/>
    <w:rsid w:val="00D874A1"/>
    <w:rsid w:val="00D96F59"/>
    <w:rsid w:val="00DB2BF2"/>
    <w:rsid w:val="00DB59E3"/>
    <w:rsid w:val="00DC15C0"/>
    <w:rsid w:val="00DC24BD"/>
    <w:rsid w:val="00DE2697"/>
    <w:rsid w:val="00DE3433"/>
    <w:rsid w:val="00DE38DE"/>
    <w:rsid w:val="00DE5C16"/>
    <w:rsid w:val="00DE687F"/>
    <w:rsid w:val="00DF170A"/>
    <w:rsid w:val="00DF1FA6"/>
    <w:rsid w:val="00E07E4C"/>
    <w:rsid w:val="00E149D7"/>
    <w:rsid w:val="00E153F8"/>
    <w:rsid w:val="00E20A8D"/>
    <w:rsid w:val="00E27110"/>
    <w:rsid w:val="00E3671A"/>
    <w:rsid w:val="00E4128F"/>
    <w:rsid w:val="00E47C9B"/>
    <w:rsid w:val="00E53DB7"/>
    <w:rsid w:val="00E54428"/>
    <w:rsid w:val="00E57A27"/>
    <w:rsid w:val="00E64193"/>
    <w:rsid w:val="00E7165C"/>
    <w:rsid w:val="00E73295"/>
    <w:rsid w:val="00E8151A"/>
    <w:rsid w:val="00E900BB"/>
    <w:rsid w:val="00E91013"/>
    <w:rsid w:val="00E91569"/>
    <w:rsid w:val="00E93D96"/>
    <w:rsid w:val="00E9651A"/>
    <w:rsid w:val="00E96DE2"/>
    <w:rsid w:val="00EA18EF"/>
    <w:rsid w:val="00EA595E"/>
    <w:rsid w:val="00EA5A8C"/>
    <w:rsid w:val="00EA6418"/>
    <w:rsid w:val="00EB3FF1"/>
    <w:rsid w:val="00EB4E1C"/>
    <w:rsid w:val="00EC090D"/>
    <w:rsid w:val="00ED352B"/>
    <w:rsid w:val="00EE10C6"/>
    <w:rsid w:val="00EE4B8E"/>
    <w:rsid w:val="00EE58F6"/>
    <w:rsid w:val="00EE6B7E"/>
    <w:rsid w:val="00EF41A7"/>
    <w:rsid w:val="00EF77F0"/>
    <w:rsid w:val="00F111E2"/>
    <w:rsid w:val="00F21750"/>
    <w:rsid w:val="00F229D7"/>
    <w:rsid w:val="00F2324C"/>
    <w:rsid w:val="00F24FCD"/>
    <w:rsid w:val="00F254F1"/>
    <w:rsid w:val="00F31906"/>
    <w:rsid w:val="00F352F2"/>
    <w:rsid w:val="00F35BCC"/>
    <w:rsid w:val="00F412F5"/>
    <w:rsid w:val="00F5238E"/>
    <w:rsid w:val="00F52B84"/>
    <w:rsid w:val="00F6041A"/>
    <w:rsid w:val="00F667D7"/>
    <w:rsid w:val="00F7268A"/>
    <w:rsid w:val="00F82FC4"/>
    <w:rsid w:val="00F879DF"/>
    <w:rsid w:val="00F95495"/>
    <w:rsid w:val="00FA1A25"/>
    <w:rsid w:val="00FA47A8"/>
    <w:rsid w:val="00FA4DBD"/>
    <w:rsid w:val="00FA6F83"/>
    <w:rsid w:val="00FA7D27"/>
    <w:rsid w:val="00FB1509"/>
    <w:rsid w:val="00FB2814"/>
    <w:rsid w:val="00FD302C"/>
    <w:rsid w:val="00FE1E79"/>
    <w:rsid w:val="00FF1AEA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CD"/>
  </w:style>
  <w:style w:type="paragraph" w:styleId="Heading1">
    <w:name w:val="heading 1"/>
    <w:basedOn w:val="Normal"/>
    <w:next w:val="Normal"/>
    <w:link w:val="Heading1Char"/>
    <w:uiPriority w:val="9"/>
    <w:qFormat/>
    <w:rsid w:val="00B83C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aliases w:val="q 3.1.."/>
    <w:basedOn w:val="Normal"/>
    <w:next w:val="Normal"/>
    <w:link w:val="Heading2Char"/>
    <w:uiPriority w:val="9"/>
    <w:unhideWhenUsed/>
    <w:qFormat/>
    <w:rsid w:val="00B83C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C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C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C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C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C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C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C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CD"/>
    <w:rPr>
      <w:smallCaps/>
      <w:spacing w:val="5"/>
      <w:sz w:val="36"/>
      <w:szCs w:val="36"/>
    </w:rPr>
  </w:style>
  <w:style w:type="character" w:customStyle="1" w:styleId="Heading2Char">
    <w:name w:val="Heading 2 Char"/>
    <w:aliases w:val="q 3.1.. Char"/>
    <w:basedOn w:val="DefaultParagraphFont"/>
    <w:link w:val="Heading2"/>
    <w:uiPriority w:val="9"/>
    <w:rsid w:val="00B83C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C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C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C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C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C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C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C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C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C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C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C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83CCD"/>
    <w:rPr>
      <w:b/>
      <w:bCs/>
    </w:rPr>
  </w:style>
  <w:style w:type="character" w:styleId="Emphasis">
    <w:name w:val="Emphasis"/>
    <w:uiPriority w:val="20"/>
    <w:qFormat/>
    <w:rsid w:val="00B83CC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83CCD"/>
    <w:pPr>
      <w:spacing w:after="0" w:line="240" w:lineRule="auto"/>
    </w:p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B83C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C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3C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C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CCD"/>
    <w:rPr>
      <w:i/>
      <w:iCs/>
    </w:rPr>
  </w:style>
  <w:style w:type="character" w:styleId="SubtleEmphasis">
    <w:name w:val="Subtle Emphasis"/>
    <w:uiPriority w:val="19"/>
    <w:qFormat/>
    <w:rsid w:val="00B83CCD"/>
    <w:rPr>
      <w:i/>
      <w:iCs/>
    </w:rPr>
  </w:style>
  <w:style w:type="character" w:styleId="IntenseEmphasis">
    <w:name w:val="Intense Emphasis"/>
    <w:uiPriority w:val="21"/>
    <w:qFormat/>
    <w:rsid w:val="00B83C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3CCD"/>
    <w:rPr>
      <w:smallCaps/>
    </w:rPr>
  </w:style>
  <w:style w:type="character" w:styleId="IntenseReference">
    <w:name w:val="Intense Reference"/>
    <w:uiPriority w:val="32"/>
    <w:qFormat/>
    <w:rsid w:val="00B83C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83C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C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8"/>
  </w:style>
  <w:style w:type="paragraph" w:styleId="Footer">
    <w:name w:val="footer"/>
    <w:basedOn w:val="Normal"/>
    <w:link w:val="FooterChar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8"/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F82FC4"/>
  </w:style>
  <w:style w:type="table" w:styleId="TableGrid">
    <w:name w:val="Table Grid"/>
    <w:basedOn w:val="TableNormal"/>
    <w:uiPriority w:val="59"/>
    <w:rsid w:val="009E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B4E1C"/>
    <w:pPr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561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6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FC98-A9D0-4639-AEDB-79CD9EAF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30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Arminka</cp:lastModifiedBy>
  <cp:revision>29</cp:revision>
  <cp:lastPrinted>2019-03-18T11:31:00Z</cp:lastPrinted>
  <dcterms:created xsi:type="dcterms:W3CDTF">2018-03-19T05:50:00Z</dcterms:created>
  <dcterms:modified xsi:type="dcterms:W3CDTF">2019-03-18T11:31:00Z</dcterms:modified>
</cp:coreProperties>
</file>