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47BB" w14:textId="77777777" w:rsidR="00C55DFF" w:rsidRPr="00D54DF2" w:rsidRDefault="00C55DFF" w:rsidP="00B91BAA">
      <w:pPr>
        <w:spacing w:after="0" w:line="240" w:lineRule="auto"/>
        <w:ind w:left="-450" w:firstLine="450"/>
        <w:jc w:val="center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ՀԱՄԱՁԱՅՆԱԳԻՐ</w:t>
      </w:r>
    </w:p>
    <w:p w14:paraId="04FEB69D" w14:textId="77777777" w:rsidR="00C55DFF" w:rsidRPr="00D54DF2" w:rsidRDefault="00C55DFF" w:rsidP="00B91BAA">
      <w:pPr>
        <w:spacing w:after="0" w:line="240" w:lineRule="auto"/>
        <w:ind w:left="-450" w:right="634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AB06B2B" w14:textId="50C1BF24" w:rsidR="00C55DFF" w:rsidRPr="00725DE7" w:rsidRDefault="00ED3BEE" w:rsidP="0006692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lang w:val="hy-AM"/>
        </w:rPr>
      </w:pPr>
      <w:r w:rsidRPr="00725DE7">
        <w:rPr>
          <w:rFonts w:ascii="GHEA Grapalat" w:hAnsi="GHEA Grapalat" w:cs="Sylfaen"/>
          <w:b/>
          <w:bCs/>
          <w:lang w:val="hy-AM" w:eastAsia="ru-RU"/>
        </w:rPr>
        <w:t>202</w:t>
      </w:r>
      <w:r w:rsidR="00BE15CE" w:rsidRPr="00725DE7">
        <w:rPr>
          <w:rFonts w:ascii="GHEA Grapalat" w:hAnsi="GHEA Grapalat" w:cs="Sylfaen"/>
          <w:b/>
          <w:bCs/>
          <w:lang w:val="hy-AM" w:eastAsia="ru-RU"/>
        </w:rPr>
        <w:t>4</w:t>
      </w:r>
      <w:r w:rsidRPr="00725DE7">
        <w:rPr>
          <w:rFonts w:ascii="GHEA Grapalat" w:hAnsi="GHEA Grapalat" w:cs="Sylfaen"/>
          <w:b/>
          <w:bCs/>
          <w:lang w:val="hy-AM" w:eastAsia="ru-RU"/>
        </w:rPr>
        <w:t xml:space="preserve"> թվականի</w:t>
      </w:r>
      <w:r w:rsidR="00C4588F" w:rsidRPr="00725DE7">
        <w:rPr>
          <w:rFonts w:ascii="GHEA Grapalat" w:hAnsi="GHEA Grapalat" w:cs="Sylfaen"/>
          <w:b/>
          <w:bCs/>
          <w:lang w:val="hy-AM" w:eastAsia="ru-RU"/>
        </w:rPr>
        <w:t xml:space="preserve"> </w:t>
      </w:r>
      <w:r w:rsidR="00DA519A" w:rsidRPr="00725DE7">
        <w:rPr>
          <w:rFonts w:ascii="GHEA Grapalat" w:hAnsi="GHEA Grapalat" w:cs="Sylfaen"/>
          <w:b/>
          <w:bCs/>
          <w:lang w:val="hy-AM" w:eastAsia="ru-RU"/>
        </w:rPr>
        <w:t>հուլիսի 22</w:t>
      </w:r>
      <w:r w:rsidR="00C55DFF" w:rsidRPr="00725DE7">
        <w:rPr>
          <w:rFonts w:ascii="GHEA Grapalat" w:hAnsi="GHEA Grapalat" w:cs="Sylfaen"/>
          <w:b/>
          <w:bCs/>
          <w:lang w:val="hy-AM" w:eastAsia="ru-RU"/>
        </w:rPr>
        <w:t>-ի</w:t>
      </w:r>
      <w:r w:rsidR="0083300B" w:rsidRPr="00725DE7">
        <w:rPr>
          <w:rFonts w:ascii="GHEA Grapalat" w:hAnsi="GHEA Grapalat" w:cs="Sylfaen"/>
          <w:b/>
          <w:bCs/>
          <w:lang w:val="hy-AM" w:eastAsia="ru-RU"/>
        </w:rPr>
        <w:t xml:space="preserve"> «</w:t>
      </w:r>
      <w:r w:rsidR="00066922" w:rsidRPr="00725DE7">
        <w:rPr>
          <w:rStyle w:val="Strong"/>
          <w:rFonts w:ascii="GHEA Grapalat" w:hAnsi="GHEA Grapalat"/>
          <w:color w:val="000000"/>
          <w:lang w:val="hy-AM"/>
        </w:rPr>
        <w:t>Պետության կողմից դրամաշնորհի ձևով տրամադրվող ֆինանսական աջակցության գումարների վերաբերյալ</w:t>
      </w:r>
      <w:r w:rsidR="00C8056A" w:rsidRPr="00725DE7">
        <w:rPr>
          <w:rFonts w:ascii="GHEA Grapalat" w:hAnsi="GHEA Grapalat" w:cs="Sylfaen"/>
          <w:b/>
          <w:bCs/>
          <w:lang w:val="hy-AM" w:eastAsia="ru-RU"/>
        </w:rPr>
        <w:t xml:space="preserve">» </w:t>
      </w:r>
      <w:r w:rsidR="00C55DFF" w:rsidRPr="00725DE7">
        <w:rPr>
          <w:rFonts w:ascii="GHEA Grapalat" w:hAnsi="GHEA Grapalat" w:cs="Sylfaen"/>
          <w:b/>
          <w:bCs/>
          <w:lang w:val="hy-AM" w:eastAsia="ru-RU"/>
        </w:rPr>
        <w:t>N</w:t>
      </w:r>
      <w:r w:rsidR="00375021" w:rsidRPr="00725DE7">
        <w:rPr>
          <w:rFonts w:ascii="GHEA Grapalat" w:hAnsi="GHEA Grapalat" w:cs="Sylfaen"/>
          <w:b/>
          <w:bCs/>
          <w:lang w:val="hy-AM" w:eastAsia="ru-RU"/>
        </w:rPr>
        <w:t xml:space="preserve"> </w:t>
      </w:r>
      <w:bookmarkStart w:id="0" w:name="_Hlk179376488"/>
      <w:r w:rsidR="00DA519A" w:rsidRPr="00725DE7">
        <w:rPr>
          <w:rFonts w:ascii="GHEA Grapalat" w:hAnsi="GHEA Grapalat" w:cs="Sylfaen"/>
          <w:b/>
          <w:bCs/>
          <w:lang w:val="hy-AM" w:eastAsia="ru-RU"/>
        </w:rPr>
        <w:t>2</w:t>
      </w:r>
      <w:r w:rsidR="000101A6">
        <w:rPr>
          <w:rFonts w:ascii="GHEA Grapalat" w:hAnsi="GHEA Grapalat" w:cs="Sylfaen"/>
          <w:b/>
          <w:bCs/>
          <w:lang w:val="hy-AM" w:eastAsia="ru-RU"/>
        </w:rPr>
        <w:t>94</w:t>
      </w:r>
      <w:r w:rsidR="00DA519A" w:rsidRPr="00725DE7">
        <w:rPr>
          <w:rFonts w:ascii="GHEA Grapalat" w:hAnsi="GHEA Grapalat" w:cs="Sylfaen"/>
          <w:b/>
          <w:bCs/>
          <w:lang w:val="hy-AM" w:eastAsia="ru-RU"/>
        </w:rPr>
        <w:t>-24</w:t>
      </w:r>
      <w:r w:rsidR="00BB6AC8" w:rsidRPr="00725DE7">
        <w:rPr>
          <w:rFonts w:ascii="GHEA Grapalat" w:hAnsi="GHEA Grapalat" w:cs="Sylfaen"/>
          <w:b/>
          <w:bCs/>
          <w:lang w:val="hy-AM" w:eastAsia="ru-RU"/>
        </w:rPr>
        <w:t xml:space="preserve"> </w:t>
      </w:r>
      <w:bookmarkEnd w:id="0"/>
      <w:r w:rsidR="00BB6AC8" w:rsidRPr="00725DE7">
        <w:rPr>
          <w:rFonts w:ascii="GHEA Grapalat" w:hAnsi="GHEA Grapalat" w:cs="Sylfaen"/>
          <w:b/>
          <w:bCs/>
          <w:lang w:val="hy-AM" w:eastAsia="ru-RU"/>
        </w:rPr>
        <w:t xml:space="preserve">պայմանագրում փոփոխություն </w:t>
      </w:r>
      <w:r w:rsidR="00C55DFF" w:rsidRPr="00725DE7">
        <w:rPr>
          <w:rFonts w:ascii="GHEA Grapalat" w:hAnsi="GHEA Grapalat" w:cs="Sylfaen"/>
          <w:b/>
          <w:bCs/>
          <w:lang w:val="hy-AM" w:eastAsia="ru-RU"/>
        </w:rPr>
        <w:t>կատարելու մասին</w:t>
      </w:r>
    </w:p>
    <w:p w14:paraId="1D0C2B10" w14:textId="77777777" w:rsidR="00C55DFF" w:rsidRPr="00D54DF2" w:rsidRDefault="00C55DFF" w:rsidP="00B91BAA">
      <w:pPr>
        <w:spacing w:after="0" w:line="240" w:lineRule="auto"/>
        <w:ind w:left="-450" w:right="634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6DCC180" w14:textId="77777777" w:rsidR="00C55DFF" w:rsidRPr="00D54DF2" w:rsidRDefault="00C55DFF" w:rsidP="00B91BAA">
      <w:pPr>
        <w:spacing w:after="0" w:line="240" w:lineRule="auto"/>
        <w:ind w:left="-450" w:right="-33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DF850A7" w14:textId="487F5B11" w:rsidR="00C55DFF" w:rsidRPr="00D54DF2" w:rsidRDefault="00C55DFF" w:rsidP="00B91BAA">
      <w:pPr>
        <w:spacing w:after="0" w:line="240" w:lineRule="auto"/>
        <w:ind w:left="-450" w:right="-33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ք.Երևան                                                         </w:t>
      </w:r>
      <w:r w:rsidR="003148B0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            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« </w:t>
      </w:r>
      <w:r w:rsidR="003148B0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»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>___________</w:t>
      </w:r>
      <w:r w:rsidR="005323CE">
        <w:rPr>
          <w:rFonts w:ascii="GHEA Grapalat" w:eastAsia="Times New Roman" w:hAnsi="GHEA Grapalat" w:cs="Sylfaen"/>
          <w:sz w:val="24"/>
          <w:szCs w:val="24"/>
          <w:lang w:val="hy-AM" w:eastAsia="ru-RU"/>
        </w:rPr>
        <w:t>202</w:t>
      </w:r>
      <w:r w:rsidR="007F49D8"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</w:p>
    <w:p w14:paraId="0A3AC19B" w14:textId="77777777" w:rsidR="00C55DFF" w:rsidRPr="00D54DF2" w:rsidRDefault="00C55DFF" w:rsidP="00B91BAA">
      <w:pPr>
        <w:spacing w:after="0" w:line="240" w:lineRule="auto"/>
        <w:ind w:left="-450" w:firstLine="45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B220DDC" w14:textId="743B6FA9" w:rsidR="00C55DFF" w:rsidRPr="00D54DF2" w:rsidRDefault="00C55DFF" w:rsidP="00B91BAA">
      <w:pPr>
        <w:spacing w:after="0" w:line="240" w:lineRule="auto"/>
        <w:ind w:left="-45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</w:t>
      </w:r>
      <w:r w:rsidR="00AC156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Հանրապետության էկոնոմիկայի նախարարությունը,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(այսուհետ՝ Նախարարություն)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ի դեմս գլխ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ավոր քարտուղար</w:t>
      </w:r>
      <w:r w:rsidR="002B6874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3951DB" w:rsidRPr="003951DB">
        <w:rPr>
          <w:rFonts w:ascii="Arial" w:eastAsia="Microsoft JhengHei" w:hAnsi="Arial" w:cs="Arial"/>
          <w:sz w:val="24"/>
          <w:szCs w:val="24"/>
          <w:lang w:val="hy-AM" w:eastAsia="ru-RU"/>
        </w:rPr>
        <w:t>Հայկազ</w:t>
      </w:r>
      <w:r w:rsidR="003951DB" w:rsidRPr="003951DB">
        <w:rPr>
          <w:rFonts w:ascii="Microsoft JhengHei" w:eastAsia="Microsoft JhengHei" w:hAnsi="Microsoft JhengHei" w:cs="Microsoft JhengHei"/>
          <w:sz w:val="24"/>
          <w:szCs w:val="24"/>
          <w:lang w:val="hy-AM" w:eastAsia="ru-RU"/>
        </w:rPr>
        <w:t xml:space="preserve"> </w:t>
      </w:r>
      <w:r w:rsidR="003951DB" w:rsidRPr="003951DB">
        <w:rPr>
          <w:rFonts w:ascii="Arial" w:eastAsia="Microsoft JhengHei" w:hAnsi="Arial" w:cs="Arial"/>
          <w:sz w:val="24"/>
          <w:szCs w:val="24"/>
          <w:lang w:val="hy-AM" w:eastAsia="ru-RU"/>
        </w:rPr>
        <w:t>Նասիբյան</w:t>
      </w:r>
      <w:r w:rsidR="003951DB">
        <w:rPr>
          <w:rFonts w:ascii="Arial" w:eastAsia="Microsoft JhengHei" w:hAnsi="Arial" w:cs="Arial"/>
          <w:sz w:val="24"/>
          <w:szCs w:val="24"/>
          <w:lang w:val="hy-AM" w:eastAsia="ru-RU"/>
        </w:rPr>
        <w:t>ի</w:t>
      </w:r>
      <w:r w:rsidR="007F49D8">
        <w:rPr>
          <w:rFonts w:ascii="Microsoft JhengHei" w:eastAsia="Microsoft JhengHei" w:hAnsi="Microsoft JhengHei" w:cs="Microsoft JhengHei"/>
          <w:sz w:val="24"/>
          <w:szCs w:val="24"/>
          <w:lang w:val="hy-AM" w:eastAsia="ru-RU"/>
        </w:rPr>
        <w:t>,</w:t>
      </w:r>
      <w:r w:rsidR="004C0D92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ով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գործում է </w:t>
      </w:r>
      <w:r w:rsidR="00384C5B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Ն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ախարարության կանոնադրության հիման վրա, մի կողմից, և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C4588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ՀՀ</w:t>
      </w:r>
      <w:r w:rsidR="003951D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Կոտայքի</w:t>
      </w:r>
      <w:r w:rsidR="00C4588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մարզի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0101A6" w:rsidRP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Չարենցավան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C4588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համայնքի 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>(</w:t>
      </w:r>
      <w:r w:rsidR="00C4588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այսուհետ՝ Համայնք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  <w:r w:rsidR="00C4588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ղեկավար </w:t>
      </w:r>
      <w:r w:rsidR="00302C83" w:rsidRPr="00302C8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Հակոբ</w:t>
      </w:r>
      <w:r w:rsid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0101A6" w:rsidRP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Շահգալդյան</w:t>
      </w:r>
      <w:r w:rsidR="000101A6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302C83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D430BC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մյուս կողմից, </w:t>
      </w:r>
      <w:r w:rsidR="00C8056A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(այսուհետ</w:t>
      </w:r>
      <w:r w:rsidR="00D430BC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միասին Կողմեր</w:t>
      </w:r>
      <w:r w:rsidR="00C8056A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հիմք ընդունելով </w:t>
      </w:r>
      <w:r w:rsidR="0083300B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202</w:t>
      </w:r>
      <w:r w:rsidR="00CF01CD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թվականի </w:t>
      </w:r>
      <w:r w:rsidR="003951DB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հուլիսի 22-ի </w:t>
      </w:r>
      <w:r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N</w:t>
      </w:r>
      <w:r w:rsidR="00375021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3951DB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2</w:t>
      </w:r>
      <w:r w:rsid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94</w:t>
      </w:r>
      <w:r w:rsidR="003951DB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-24 </w:t>
      </w:r>
      <w:r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պայմանագրի </w:t>
      </w:r>
      <w:r w:rsidR="00C8056A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(այսուհետ՝ Պայմանագիր) </w:t>
      </w:r>
      <w:r w:rsidR="00F26988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7</w:t>
      </w:r>
      <w:r w:rsidR="00B91BAA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="00D430BC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="00B91BAA"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Pr="000F406A">
        <w:rPr>
          <w:rFonts w:ascii="GHEA Grapalat" w:eastAsia="Times New Roman" w:hAnsi="GHEA Grapalat" w:cs="Sylfaen"/>
          <w:sz w:val="24"/>
          <w:szCs w:val="24"/>
          <w:lang w:val="hy-AM" w:eastAsia="ru-RU"/>
        </w:rPr>
        <w:t>-րդ կետը` կնքեցին սույն համաձայնագիրը հետևյալի մասին.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14:paraId="347A6D64" w14:textId="77777777" w:rsidR="00C55DFF" w:rsidRDefault="00C55DFF" w:rsidP="00B91BAA">
      <w:pPr>
        <w:spacing w:after="0" w:line="240" w:lineRule="auto"/>
        <w:ind w:left="-450" w:right="-330" w:firstLine="45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F5F313C" w14:textId="77777777" w:rsidR="00D843C3" w:rsidRPr="00D54DF2" w:rsidRDefault="00D843C3" w:rsidP="00B91BAA">
      <w:pPr>
        <w:spacing w:after="0" w:line="240" w:lineRule="auto"/>
        <w:ind w:left="-450" w:right="-330" w:firstLine="45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57C35F35" w14:textId="77777777" w:rsidR="00C55DFF" w:rsidRPr="00D54DF2" w:rsidRDefault="00B91BAA" w:rsidP="00B91BAA">
      <w:pPr>
        <w:spacing w:after="0" w:line="240" w:lineRule="auto"/>
        <w:ind w:right="-330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1. </w:t>
      </w:r>
      <w:r w:rsidR="00C55DFF" w:rsidRPr="00D54DF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ՀԱՄԱՁԱՅՆԱԳՐԻ ԱՌԱՐԿԱՆ</w:t>
      </w:r>
    </w:p>
    <w:p w14:paraId="7D2851D6" w14:textId="77777777" w:rsidR="00C55DFF" w:rsidRPr="00D54DF2" w:rsidRDefault="00C55DFF" w:rsidP="00B91BAA">
      <w:pPr>
        <w:spacing w:after="0" w:line="240" w:lineRule="auto"/>
        <w:ind w:left="-450" w:right="-330" w:firstLine="450"/>
        <w:contextualSpacing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14:paraId="0ED879ED" w14:textId="77777777" w:rsidR="00B20521" w:rsidRPr="00D54DF2" w:rsidRDefault="00B20521" w:rsidP="00E22ED9">
      <w:pPr>
        <w:pStyle w:val="ListParagraph"/>
        <w:numPr>
          <w:ilvl w:val="1"/>
          <w:numId w:val="2"/>
        </w:numPr>
        <w:tabs>
          <w:tab w:val="left" w:pos="45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 3</w:t>
      </w:r>
      <w:r w:rsidR="00B91BA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1</w:t>
      </w:r>
      <w:r w:rsidR="0025199D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="00C55DFF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-րդ կետ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ը շարադրել հետևյալ խմբագրությամբ՝</w:t>
      </w:r>
    </w:p>
    <w:p w14:paraId="21CA4441" w14:textId="0369392B" w:rsidR="00C55DFF" w:rsidRPr="00FB0A9B" w:rsidRDefault="001C112B" w:rsidP="00B20521">
      <w:pPr>
        <w:spacing w:after="0" w:line="240" w:lineRule="auto"/>
        <w:ind w:left="-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4D623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3.1.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Պայմանագրի գինը կազմում </w:t>
      </w:r>
      <w:r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430BC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884154" w:rsidRPr="00884154">
        <w:rPr>
          <w:rFonts w:ascii="GHEA Grapalat" w:eastAsia="Times New Roman" w:hAnsi="GHEA Grapalat" w:cs="Sylfaen"/>
          <w:sz w:val="24"/>
          <w:szCs w:val="24"/>
          <w:lang w:val="hy-AM" w:eastAsia="ru-RU"/>
        </w:rPr>
        <w:t>2</w:t>
      </w:r>
      <w:r w:rsid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6</w:t>
      </w:r>
      <w:r w:rsidR="00884154" w:rsidRPr="0088415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2 </w:t>
      </w:r>
      <w:r w:rsid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115</w:t>
      </w:r>
      <w:r w:rsidR="00C13D0F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B20521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(</w:t>
      </w:r>
      <w:r w:rsid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երկու</w:t>
      </w:r>
      <w:r w:rsidR="000101A6" w:rsidRPr="000101A6">
        <w:rPr>
          <w:lang w:val="hy-AM"/>
        </w:rPr>
        <w:t xml:space="preserve"> </w:t>
      </w:r>
      <w:r w:rsidR="000101A6" w:rsidRP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հարյուր</w:t>
      </w:r>
      <w:r w:rsid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0101A6" w:rsidRP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վաթսուներկու</w:t>
      </w:r>
      <w:r w:rsidR="00655935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հազար </w:t>
      </w:r>
      <w:r w:rsid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="00655935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655935" w:rsidRPr="00655935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հարյուր</w:t>
      </w:r>
      <w:r w:rsidR="00725DE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0101A6" w:rsidRPr="000101A6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տասնհինգ</w:t>
      </w:r>
      <w:r w:rsidR="00B20521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) ՀՀ դրամ, որը հաշվարկ</w:t>
      </w:r>
      <w:r w:rsidR="00BF026E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վել է </w:t>
      </w:r>
      <w:r w:rsidR="00D430B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համայնքապետարանի կողմից ներկայացված </w:t>
      </w:r>
      <w:r w:rsidR="00D430BC" w:rsidRPr="00D430BC">
        <w:rPr>
          <w:rFonts w:ascii="GHEA Grapalat" w:eastAsia="Times New Roman" w:hAnsi="GHEA Grapalat" w:cs="Sylfaen"/>
          <w:sz w:val="24"/>
          <w:szCs w:val="24"/>
          <w:lang w:val="hy-AM" w:eastAsia="ru-RU"/>
        </w:rPr>
        <w:t>շահառուների վերաբերյալ տեղեկատվության</w:t>
      </w:r>
      <w:r w:rsidR="00BB0E07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հիման վրա</w:t>
      </w:r>
      <w:r w:rsidR="003148B0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»</w:t>
      </w:r>
      <w:r w:rsidR="00B20521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71A3AFBC" w14:textId="77777777" w:rsidR="00D843C3" w:rsidRDefault="00D843C3" w:rsidP="00B91BAA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44C9B6D7" w14:textId="77777777" w:rsidR="00D843C3" w:rsidRDefault="00D843C3" w:rsidP="00B91BAA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254EF28C" w14:textId="5E7961A4" w:rsidR="00C55DFF" w:rsidRPr="00D54DF2" w:rsidRDefault="00C55DFF" w:rsidP="00B91BAA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 ԱՅԼ ՊԱՅՄԱՆՆԵՐ</w:t>
      </w:r>
    </w:p>
    <w:p w14:paraId="60BBB04F" w14:textId="77777777" w:rsidR="00C55DFF" w:rsidRPr="00D54DF2" w:rsidRDefault="00C55DFF" w:rsidP="00B91BAA">
      <w:pPr>
        <w:spacing w:after="0" w:line="240" w:lineRule="auto"/>
        <w:ind w:left="-45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2.1</w:t>
      </w:r>
      <w:r w:rsidR="0025199D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համաձայնագիրն ուժի մեջ է մտնում ստորագրման պահից և հանդիսանում է </w:t>
      </w:r>
      <w:r w:rsidR="00C8056A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այմանագրի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անբաժանելի մասը:</w:t>
      </w:r>
    </w:p>
    <w:p w14:paraId="1B67C388" w14:textId="77777777" w:rsidR="00C55DFF" w:rsidRPr="00D54DF2" w:rsidRDefault="00C55DFF" w:rsidP="00B91BAA">
      <w:pPr>
        <w:spacing w:after="0" w:line="240" w:lineRule="auto"/>
        <w:ind w:left="-45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2.2. Սույն համաձայնագրում չնշված Կողմերի Պայմանագրով նախատեսված իրավունքներն ու պարտականություններն մնում են անփոփոխ:</w:t>
      </w:r>
    </w:p>
    <w:p w14:paraId="76C50368" w14:textId="77777777" w:rsidR="00C55DFF" w:rsidRPr="00C55DFF" w:rsidRDefault="00C55DFF" w:rsidP="00B91BAA">
      <w:pPr>
        <w:spacing w:after="200" w:line="240" w:lineRule="auto"/>
        <w:ind w:left="-45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2.3.  </w:t>
      </w:r>
      <w:r w:rsidR="00375021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համաձայնագիրը կազմված է 2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էջից, կնքված է երկու օրինակից, </w:t>
      </w:r>
      <w:r w:rsidR="00375021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որոնք ունեն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հավասարազոր իրավաբանական ուժ, յուրաքանչյուր կողմին տրվում է մեկական օրինակ:</w:t>
      </w:r>
    </w:p>
    <w:p w14:paraId="7F20A629" w14:textId="77777777" w:rsidR="00C55DFF" w:rsidRDefault="00C55DFF" w:rsidP="00C55DFF">
      <w:pPr>
        <w:spacing w:after="2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22937CFD" w14:textId="77777777" w:rsidR="00E42C31" w:rsidRDefault="00E42C31" w:rsidP="00C55DFF">
      <w:pPr>
        <w:spacing w:after="2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6034C7BE" w14:textId="77777777" w:rsidR="00E42C31" w:rsidRPr="00C55DFF" w:rsidRDefault="00E42C31" w:rsidP="00C55DFF">
      <w:pPr>
        <w:spacing w:after="2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81C5C57" w14:textId="77777777" w:rsidR="00A44936" w:rsidRDefault="00A44936" w:rsidP="00BB0E07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63DFB204" w14:textId="16D0821D" w:rsidR="00BB0E07" w:rsidRPr="00BB0E07" w:rsidRDefault="00BB0E07" w:rsidP="00BB0E07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BB0E0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Կողմերի հասցեները, բանկային վավերապայմանները և  ստորագրությունները</w:t>
      </w:r>
    </w:p>
    <w:p w14:paraId="17BD362C" w14:textId="77777777" w:rsidR="00BB0E07" w:rsidRPr="00602112" w:rsidRDefault="00BB0E07" w:rsidP="00BB0E07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50D3ECFB" w14:textId="77777777" w:rsidR="00BB0E07" w:rsidRPr="00232389" w:rsidRDefault="00BB0E07" w:rsidP="00BB0E07">
      <w:pPr>
        <w:pStyle w:val="ListParagraph"/>
        <w:spacing w:line="276" w:lineRule="auto"/>
        <w:ind w:left="0" w:firstLine="567"/>
        <w:jc w:val="center"/>
        <w:rPr>
          <w:rFonts w:ascii="GHEA Grapalat" w:eastAsia="Times New Roman" w:hAnsi="GHEA Grapalat"/>
          <w:b/>
          <w:bCs/>
          <w:sz w:val="24"/>
          <w:szCs w:val="24"/>
          <w:highlight w:val="yellow"/>
          <w:lang w:val="hy-AM" w:eastAsia="ru-RU"/>
        </w:rPr>
      </w:pPr>
    </w:p>
    <w:tbl>
      <w:tblPr>
        <w:tblpPr w:leftFromText="180" w:rightFromText="180" w:vertAnchor="text" w:horzAnchor="margin" w:tblpX="-612" w:tblpY="164"/>
        <w:tblW w:w="10881" w:type="dxa"/>
        <w:tblLook w:val="01E0" w:firstRow="1" w:lastRow="1" w:firstColumn="1" w:lastColumn="1" w:noHBand="0" w:noVBand="0"/>
      </w:tblPr>
      <w:tblGrid>
        <w:gridCol w:w="5662"/>
        <w:gridCol w:w="5219"/>
      </w:tblGrid>
      <w:tr w:rsidR="00A44936" w:rsidRPr="00A019DD" w14:paraId="10387AC4" w14:textId="77777777" w:rsidTr="00231A5E">
        <w:trPr>
          <w:trHeight w:val="536"/>
        </w:trPr>
        <w:tc>
          <w:tcPr>
            <w:tcW w:w="5662" w:type="dxa"/>
            <w:shd w:val="clear" w:color="auto" w:fill="auto"/>
          </w:tcPr>
          <w:p w14:paraId="785F150F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/>
                <w:b/>
              </w:rPr>
            </w:pPr>
            <w:r w:rsidRPr="00B05389">
              <w:rPr>
                <w:rFonts w:ascii="GHEA Grapalat" w:hAnsi="GHEA Grapalat" w:cs="Sylfaen"/>
                <w:b/>
              </w:rPr>
              <w:t>Ն</w:t>
            </w:r>
            <w:r w:rsidRPr="00B05389">
              <w:rPr>
                <w:rFonts w:ascii="GHEA Grapalat" w:hAnsi="GHEA Grapalat" w:cs="Sylfaen"/>
                <w:b/>
                <w:lang w:val="hy-AM"/>
              </w:rPr>
              <w:t>Ա</w:t>
            </w:r>
            <w:r w:rsidRPr="00B05389">
              <w:rPr>
                <w:rFonts w:ascii="GHEA Grapalat" w:hAnsi="GHEA Grapalat" w:cs="Sylfaen"/>
                <w:b/>
              </w:rPr>
              <w:t>ԽԱՐԱՐՈՒԹՅՈՒՆ</w:t>
            </w:r>
          </w:p>
        </w:tc>
        <w:tc>
          <w:tcPr>
            <w:tcW w:w="5219" w:type="dxa"/>
            <w:shd w:val="clear" w:color="auto" w:fill="auto"/>
          </w:tcPr>
          <w:p w14:paraId="72B7CCCB" w14:textId="77777777" w:rsidR="00A44936" w:rsidRDefault="00A44936" w:rsidP="00231A5E">
            <w:pPr>
              <w:spacing w:after="0"/>
              <w:ind w:left="-270"/>
              <w:jc w:val="center"/>
              <w:rPr>
                <w:rFonts w:ascii="GHEA Grapalat" w:eastAsia="Calibri" w:hAnsi="GHEA Grapalat" w:cs="Times New Roman"/>
                <w:b/>
                <w:sz w:val="23"/>
                <w:szCs w:val="23"/>
              </w:rPr>
            </w:pPr>
            <w:r>
              <w:rPr>
                <w:rFonts w:ascii="GHEA Grapalat" w:hAnsi="GHEA Grapalat" w:cs="Sylfaen"/>
                <w:b/>
                <w:sz w:val="23"/>
                <w:szCs w:val="23"/>
              </w:rPr>
              <w:t>ՀԱՄԱՅՆՔ</w:t>
            </w:r>
          </w:p>
        </w:tc>
      </w:tr>
      <w:tr w:rsidR="00A44936" w:rsidRPr="00725DE7" w14:paraId="3ED90463" w14:textId="77777777" w:rsidTr="00231A5E">
        <w:trPr>
          <w:trHeight w:val="2730"/>
        </w:trPr>
        <w:tc>
          <w:tcPr>
            <w:tcW w:w="5662" w:type="dxa"/>
            <w:shd w:val="clear" w:color="auto" w:fill="auto"/>
          </w:tcPr>
          <w:p w14:paraId="61CA5DC9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/>
              </w:rPr>
            </w:pPr>
            <w:r w:rsidRPr="00B05389">
              <w:rPr>
                <w:rFonts w:ascii="GHEA Grapalat" w:hAnsi="GHEA Grapalat" w:cs="Sylfaen"/>
              </w:rPr>
              <w:t>ՀՀ</w:t>
            </w:r>
            <w:r w:rsidRPr="00B05389">
              <w:rPr>
                <w:rFonts w:ascii="GHEA Grapalat" w:hAnsi="GHEA Grapalat"/>
              </w:rPr>
              <w:t xml:space="preserve"> </w:t>
            </w:r>
            <w:proofErr w:type="spellStart"/>
            <w:r w:rsidRPr="00B05389">
              <w:rPr>
                <w:rFonts w:ascii="GHEA Grapalat" w:hAnsi="GHEA Grapalat" w:cs="Sylfaen"/>
              </w:rPr>
              <w:t>էկոնոմիկայի</w:t>
            </w:r>
            <w:proofErr w:type="spellEnd"/>
            <w:r w:rsidRPr="00B05389">
              <w:rPr>
                <w:rFonts w:ascii="GHEA Grapalat" w:hAnsi="GHEA Grapalat"/>
              </w:rPr>
              <w:t xml:space="preserve"> </w:t>
            </w:r>
            <w:proofErr w:type="spellStart"/>
            <w:r w:rsidRPr="00B05389">
              <w:rPr>
                <w:rFonts w:ascii="GHEA Grapalat" w:hAnsi="GHEA Grapalat" w:cs="Sylfaen"/>
              </w:rPr>
              <w:t>նախարարություն</w:t>
            </w:r>
            <w:proofErr w:type="spellEnd"/>
            <w:r w:rsidRPr="00B05389">
              <w:rPr>
                <w:rFonts w:ascii="GHEA Grapalat" w:hAnsi="GHEA Grapalat"/>
              </w:rPr>
              <w:t xml:space="preserve"> </w:t>
            </w:r>
          </w:p>
          <w:p w14:paraId="2B7CC4C8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 w:cs="Sylfaen"/>
              </w:rPr>
            </w:pPr>
            <w:r w:rsidRPr="00B05389">
              <w:rPr>
                <w:rFonts w:ascii="GHEA Grapalat" w:hAnsi="GHEA Grapalat" w:cs="Sylfaen"/>
                <w:lang w:val="hy-AM"/>
              </w:rPr>
              <w:t>Հասցե</w:t>
            </w:r>
            <w:r w:rsidRPr="00B05389">
              <w:rPr>
                <w:rFonts w:ascii="GHEA Grapalat" w:hAnsi="GHEA Grapalat" w:cs="Sylfaen"/>
              </w:rPr>
              <w:t>`</w:t>
            </w:r>
          </w:p>
          <w:p w14:paraId="6C96018C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 w:cs="Sylfaen"/>
              </w:rPr>
            </w:pPr>
            <w:r w:rsidRPr="00B05389">
              <w:rPr>
                <w:rFonts w:ascii="GHEA Grapalat" w:hAnsi="GHEA Grapalat" w:cs="Sylfaen"/>
                <w:lang w:val="hy-AM"/>
              </w:rPr>
              <w:t xml:space="preserve">0010, </w:t>
            </w:r>
            <w:r w:rsidRPr="00B05389">
              <w:rPr>
                <w:rFonts w:ascii="GHEA Grapalat" w:hAnsi="GHEA Grapalat" w:cs="Sylfaen"/>
              </w:rPr>
              <w:t>ք</w:t>
            </w:r>
            <w:r w:rsidRPr="00B05389">
              <w:rPr>
                <w:rFonts w:ascii="GHEA Grapalat" w:hAnsi="GHEA Grapalat"/>
              </w:rPr>
              <w:t xml:space="preserve">. </w:t>
            </w:r>
            <w:proofErr w:type="spellStart"/>
            <w:r w:rsidRPr="00B05389">
              <w:rPr>
                <w:rFonts w:ascii="GHEA Grapalat" w:hAnsi="GHEA Grapalat" w:cs="Sylfaen"/>
              </w:rPr>
              <w:t>Երևան</w:t>
            </w:r>
            <w:proofErr w:type="spellEnd"/>
            <w:r w:rsidRPr="00B05389">
              <w:rPr>
                <w:rFonts w:ascii="GHEA Grapalat" w:hAnsi="GHEA Grapalat"/>
              </w:rPr>
              <w:t xml:space="preserve">, </w:t>
            </w:r>
            <w:proofErr w:type="spellStart"/>
            <w:r w:rsidRPr="00B05389">
              <w:rPr>
                <w:rFonts w:ascii="GHEA Grapalat" w:hAnsi="GHEA Grapalat" w:cs="Sylfaen"/>
              </w:rPr>
              <w:t>Մհեր</w:t>
            </w:r>
            <w:proofErr w:type="spellEnd"/>
            <w:r w:rsidRPr="00B05389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05389">
              <w:rPr>
                <w:rFonts w:ascii="GHEA Grapalat" w:hAnsi="GHEA Grapalat" w:cs="Sylfaen"/>
              </w:rPr>
              <w:t>Մկրտչյան</w:t>
            </w:r>
            <w:proofErr w:type="spellEnd"/>
            <w:r w:rsidRPr="00B05389">
              <w:rPr>
                <w:rFonts w:ascii="GHEA Grapalat" w:hAnsi="GHEA Grapalat" w:cs="Sylfaen"/>
              </w:rPr>
              <w:t xml:space="preserve"> 5 </w:t>
            </w:r>
            <w:r w:rsidRPr="00B05389">
              <w:rPr>
                <w:rFonts w:ascii="GHEA Grapalat" w:hAnsi="GHEA Grapalat"/>
                <w:lang w:val="hy-AM"/>
              </w:rPr>
              <w:t xml:space="preserve"> </w:t>
            </w:r>
          </w:p>
          <w:p w14:paraId="51C65058" w14:textId="77777777" w:rsidR="00A44936" w:rsidRPr="00B05389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ՀՀ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ֆինանսների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նախարարության</w:t>
            </w:r>
          </w:p>
          <w:p w14:paraId="40051CCE" w14:textId="77777777" w:rsidR="00A44936" w:rsidRPr="00B05389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գործառնական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վ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արչություն</w:t>
            </w:r>
          </w:p>
          <w:p w14:paraId="1F2EE6B3" w14:textId="2A1E043B" w:rsidR="00A44936" w:rsidRPr="008327AE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/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="008327AE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9000110</w:t>
            </w:r>
            <w:r w:rsidR="00EF17B6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53551</w:t>
            </w:r>
          </w:p>
          <w:p w14:paraId="65552F07" w14:textId="77777777" w:rsidR="00A44936" w:rsidRPr="00B05389" w:rsidRDefault="00A44936" w:rsidP="00231A5E">
            <w:pPr>
              <w:spacing w:after="0"/>
              <w:ind w:left="-142"/>
              <w:jc w:val="center"/>
              <w:rPr>
                <w:rFonts w:ascii="GHEA Grapalat" w:hAnsi="GHEA Grapalat"/>
                <w:lang w:val="hy-AM"/>
              </w:rPr>
            </w:pPr>
            <w:r w:rsidRPr="00B05389">
              <w:rPr>
                <w:rFonts w:ascii="GHEA Grapalat" w:hAnsi="GHEA Grapalat"/>
                <w:lang w:val="af-ZA"/>
              </w:rPr>
              <w:t>ՀՎՀՀ</w:t>
            </w:r>
            <w:r w:rsidRPr="00B05389">
              <w:rPr>
                <w:rFonts w:ascii="GHEA Grapalat" w:hAnsi="GHEA Grapalat"/>
                <w:lang w:val="hy-AM"/>
              </w:rPr>
              <w:t xml:space="preserve"> </w:t>
            </w:r>
            <w:r w:rsidRPr="00B05389">
              <w:rPr>
                <w:rFonts w:ascii="GHEA Grapalat" w:hAnsi="GHEA Grapalat"/>
                <w:lang w:val="af-ZA"/>
              </w:rPr>
              <w:t>02698604</w:t>
            </w:r>
            <w:r w:rsidRPr="00B05389">
              <w:rPr>
                <w:rFonts w:ascii="GHEA Grapalat" w:hAnsi="GHEA Grapalat"/>
                <w:lang w:val="hy-AM"/>
              </w:rPr>
              <w:t xml:space="preserve">                     </w:t>
            </w:r>
            <w:r w:rsidRPr="00B05389">
              <w:rPr>
                <w:rFonts w:ascii="GHEA Grapalat" w:hAnsi="GHEA Grapalat"/>
                <w:lang w:val="af-ZA"/>
              </w:rPr>
              <w:t xml:space="preserve">  </w:t>
            </w:r>
            <w:r w:rsidRPr="00B05389">
              <w:rPr>
                <w:rFonts w:ascii="GHEA Grapalat" w:hAnsi="GHEA Grapalat"/>
                <w:b/>
                <w:lang w:val="hy-AM"/>
              </w:rPr>
              <w:t xml:space="preserve">              </w:t>
            </w:r>
          </w:p>
          <w:p w14:paraId="0FF9FCC2" w14:textId="77777777" w:rsidR="00A44936" w:rsidRPr="00B05389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ՀՀ Էկոնոմիկայի նախարարության                      </w:t>
            </w:r>
          </w:p>
          <w:p w14:paraId="22EA68C5" w14:textId="77777777" w:rsidR="00972F04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գլխավոր քարտուղար</w:t>
            </w:r>
          </w:p>
          <w:p w14:paraId="2913C3A4" w14:textId="06DE8D96" w:rsidR="00A44936" w:rsidRPr="00B05389" w:rsidRDefault="00D843C3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ՀԱՅԿԱԶ ՆԱՍԻԲՅԱՆ</w:t>
            </w:r>
          </w:p>
          <w:p w14:paraId="7645314F" w14:textId="77777777" w:rsidR="00A44936" w:rsidRPr="00B05389" w:rsidRDefault="00A44936" w:rsidP="00231A5E">
            <w:pPr>
              <w:spacing w:after="0"/>
              <w:ind w:left="-142"/>
              <w:jc w:val="center"/>
              <w:rPr>
                <w:rFonts w:ascii="GHEA Grapalat" w:hAnsi="GHEA Grapalat"/>
              </w:rPr>
            </w:pPr>
          </w:p>
        </w:tc>
        <w:tc>
          <w:tcPr>
            <w:tcW w:w="5219" w:type="dxa"/>
            <w:shd w:val="clear" w:color="auto" w:fill="auto"/>
          </w:tcPr>
          <w:p w14:paraId="57818F85" w14:textId="445668B7" w:rsidR="00A44936" w:rsidRPr="00871AC3" w:rsidRDefault="00A44936" w:rsidP="00231A5E">
            <w:pPr>
              <w:spacing w:after="0"/>
              <w:ind w:left="-270"/>
              <w:jc w:val="center"/>
              <w:rPr>
                <w:rFonts w:ascii="GHEA Grapalat" w:hAnsi="GHEA Grapalat"/>
              </w:rPr>
            </w:pPr>
            <w:proofErr w:type="gramStart"/>
            <w:r w:rsidRPr="00871AC3">
              <w:rPr>
                <w:rFonts w:ascii="GHEA Grapalat" w:hAnsi="GHEA Grapalat" w:cs="Sylfaen"/>
              </w:rPr>
              <w:t>ՀՀ</w:t>
            </w:r>
            <w:r w:rsidRPr="00871AC3">
              <w:rPr>
                <w:rFonts w:ascii="GHEA Grapalat" w:hAnsi="GHEA Grapalat"/>
              </w:rPr>
              <w:t xml:space="preserve"> </w:t>
            </w:r>
            <w:r w:rsidR="00725DE7">
              <w:t xml:space="preserve"> </w:t>
            </w:r>
            <w:proofErr w:type="spellStart"/>
            <w:r w:rsidR="00725DE7" w:rsidRPr="00725DE7">
              <w:rPr>
                <w:rFonts w:ascii="GHEA Grapalat" w:hAnsi="GHEA Grapalat" w:cs="Sylfaen"/>
              </w:rPr>
              <w:t>Կոտայքի</w:t>
            </w:r>
            <w:proofErr w:type="spellEnd"/>
            <w:proofErr w:type="gramEnd"/>
            <w:r w:rsidR="00725DE7" w:rsidRPr="00725DE7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725DE7" w:rsidRPr="00725DE7">
              <w:rPr>
                <w:rFonts w:ascii="GHEA Grapalat" w:hAnsi="GHEA Grapalat" w:cs="Sylfaen"/>
              </w:rPr>
              <w:t>մարզի</w:t>
            </w:r>
            <w:proofErr w:type="spellEnd"/>
            <w:r w:rsidR="00E638C9">
              <w:rPr>
                <w:rFonts w:ascii="GHEA Grapalat" w:hAnsi="GHEA Grapalat" w:cs="Sylfaen"/>
                <w:lang w:val="hy-AM"/>
              </w:rPr>
              <w:t xml:space="preserve"> </w:t>
            </w:r>
            <w:r w:rsidR="000101A6">
              <w:t xml:space="preserve"> </w:t>
            </w:r>
            <w:proofErr w:type="spellStart"/>
            <w:r w:rsidR="000101A6" w:rsidRPr="000101A6">
              <w:rPr>
                <w:rFonts w:ascii="GHEA Grapalat" w:hAnsi="GHEA Grapalat" w:cs="Sylfaen"/>
              </w:rPr>
              <w:t>Չարենցավան</w:t>
            </w:r>
            <w:proofErr w:type="spellEnd"/>
            <w:r w:rsidR="000101A6" w:rsidRPr="000101A6">
              <w:rPr>
                <w:rFonts w:ascii="GHEA Grapalat" w:hAnsi="GHEA Grapalat" w:cs="Sylfaen"/>
              </w:rPr>
              <w:t xml:space="preserve"> </w:t>
            </w:r>
            <w:r w:rsidR="00655935" w:rsidRPr="00655935">
              <w:rPr>
                <w:rFonts w:ascii="GHEA Grapalat" w:hAnsi="GHEA Grapalat" w:cs="Sylfaen"/>
              </w:rPr>
              <w:t xml:space="preserve"> </w:t>
            </w:r>
            <w:r w:rsidRPr="00871AC3">
              <w:rPr>
                <w:rFonts w:ascii="GHEA Grapalat" w:hAnsi="GHEA Grapalat" w:cs="Sylfaen"/>
                <w:lang w:val="hy-AM"/>
              </w:rPr>
              <w:t>համայնք</w:t>
            </w:r>
            <w:r w:rsidRPr="00871AC3">
              <w:rPr>
                <w:rFonts w:ascii="GHEA Grapalat" w:hAnsi="GHEA Grapalat"/>
              </w:rPr>
              <w:t xml:space="preserve"> </w:t>
            </w:r>
          </w:p>
          <w:p w14:paraId="206BC9D8" w14:textId="77777777" w:rsidR="00A44936" w:rsidRPr="00871AC3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871AC3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ՀՀ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ֆինանսների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նախարարության</w:t>
            </w:r>
          </w:p>
          <w:p w14:paraId="622B25DA" w14:textId="77777777" w:rsidR="00A44936" w:rsidRPr="000F406A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0F406A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գործառնական</w:t>
            </w:r>
            <w:r w:rsidRPr="000F406A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վ</w:t>
            </w:r>
            <w:r w:rsidRPr="000F406A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արչություն</w:t>
            </w:r>
          </w:p>
          <w:p w14:paraId="2C5819DA" w14:textId="485E9CCE" w:rsidR="00A44936" w:rsidRPr="000F406A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0F406A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0F406A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/</w:t>
            </w:r>
            <w:r w:rsidRPr="000F406A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0F406A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="003D79CC" w:rsidRPr="000F406A">
              <w:rPr>
                <w:rFonts w:ascii="GHEA Grapalat" w:eastAsiaTheme="minorHAnsi" w:hAnsi="GHEA Grapalat" w:cstheme="minorBidi"/>
                <w:b w:val="0"/>
                <w:sz w:val="22"/>
                <w:szCs w:val="22"/>
                <w:lang w:val="hy-AM"/>
              </w:rPr>
              <w:t>9001</w:t>
            </w:r>
            <w:r w:rsidR="000101A6">
              <w:rPr>
                <w:rFonts w:ascii="GHEA Grapalat" w:eastAsiaTheme="minorHAnsi" w:hAnsi="GHEA Grapalat" w:cstheme="minorBidi"/>
                <w:b w:val="0"/>
                <w:sz w:val="22"/>
                <w:szCs w:val="22"/>
                <w:lang w:val="hy-AM"/>
              </w:rPr>
              <w:t>35101211</w:t>
            </w:r>
          </w:p>
          <w:p w14:paraId="4AE48B20" w14:textId="5CEED884" w:rsidR="00A44936" w:rsidRPr="000F406A" w:rsidRDefault="00A44936" w:rsidP="00231A5E">
            <w:pPr>
              <w:spacing w:after="0"/>
              <w:ind w:left="-142"/>
              <w:jc w:val="center"/>
              <w:rPr>
                <w:rFonts w:ascii="GHEA Grapalat" w:hAnsi="GHEA Grapalat"/>
                <w:lang w:val="hy-AM"/>
              </w:rPr>
            </w:pPr>
            <w:r w:rsidRPr="000F406A">
              <w:rPr>
                <w:rFonts w:ascii="GHEA Grapalat" w:hAnsi="GHEA Grapalat"/>
                <w:lang w:val="af-ZA"/>
              </w:rPr>
              <w:t>ՀՎՀՀ</w:t>
            </w:r>
            <w:r w:rsidRPr="000F406A">
              <w:rPr>
                <w:rFonts w:ascii="GHEA Grapalat" w:hAnsi="GHEA Grapalat"/>
                <w:lang w:val="hy-AM"/>
              </w:rPr>
              <w:t xml:space="preserve"> </w:t>
            </w:r>
            <w:r w:rsidR="003D79CC" w:rsidRPr="000F406A">
              <w:rPr>
                <w:rFonts w:ascii="GHEA Grapalat" w:hAnsi="GHEA Grapalat"/>
                <w:lang w:val="hy-AM"/>
              </w:rPr>
              <w:t>03</w:t>
            </w:r>
            <w:r w:rsidR="000101A6">
              <w:rPr>
                <w:rFonts w:ascii="GHEA Grapalat" w:hAnsi="GHEA Grapalat"/>
                <w:lang w:val="hy-AM"/>
              </w:rPr>
              <w:t>022497</w:t>
            </w:r>
            <w:r w:rsidRPr="000F406A">
              <w:rPr>
                <w:rFonts w:ascii="GHEA Grapalat" w:hAnsi="GHEA Grapalat"/>
                <w:lang w:val="hy-AM"/>
              </w:rPr>
              <w:t xml:space="preserve">                     </w:t>
            </w:r>
            <w:r w:rsidRPr="000F406A">
              <w:rPr>
                <w:rFonts w:ascii="GHEA Grapalat" w:hAnsi="GHEA Grapalat"/>
                <w:lang w:val="af-ZA"/>
              </w:rPr>
              <w:t xml:space="preserve">  </w:t>
            </w:r>
            <w:r w:rsidRPr="000F406A">
              <w:rPr>
                <w:rFonts w:ascii="GHEA Grapalat" w:hAnsi="GHEA Grapalat"/>
                <w:b/>
                <w:lang w:val="hy-AM"/>
              </w:rPr>
              <w:t xml:space="preserve">              </w:t>
            </w:r>
          </w:p>
          <w:p w14:paraId="50CE1E5B" w14:textId="730F3923" w:rsidR="00472A88" w:rsidRPr="000F406A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0F406A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ՀՀ </w:t>
            </w:r>
            <w:r w:rsidR="00725DE7" w:rsidRPr="000F406A">
              <w:rPr>
                <w:lang w:val="af-ZA"/>
              </w:rPr>
              <w:t xml:space="preserve"> </w:t>
            </w:r>
            <w:r w:rsidR="00725DE7" w:rsidRPr="000F406A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Կոտայքի մարզի</w:t>
            </w:r>
            <w:r w:rsidR="000101A6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="000101A6" w:rsidRPr="000101A6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Չարենցավան</w:t>
            </w:r>
            <w:r w:rsidR="000101A6" w:rsidRPr="000101A6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="00AC156D" w:rsidRPr="000F406A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="00472A88" w:rsidRPr="000F406A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</w:p>
          <w:p w14:paraId="4A04D2B3" w14:textId="45B87786" w:rsidR="00A44936" w:rsidRPr="00871AC3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0F406A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համայնքի ղեկավար</w:t>
            </w:r>
          </w:p>
          <w:p w14:paraId="3613ED6D" w14:textId="77777777" w:rsidR="00A44936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</w:p>
          <w:p w14:paraId="47BD28F4" w14:textId="26061AA8" w:rsidR="00A44936" w:rsidRPr="00833B83" w:rsidRDefault="000101A6" w:rsidP="00231A5E">
            <w:pPr>
              <w:pStyle w:val="Title"/>
              <w:spacing w:line="256" w:lineRule="auto"/>
              <w:rPr>
                <w:rFonts w:ascii="GHEA Grapalat" w:hAnsi="GHEA Grapalat"/>
                <w:sz w:val="20"/>
                <w:lang w:val="hy-AM"/>
              </w:rPr>
            </w:pPr>
            <w:r w:rsidRPr="000101A6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ՀԱԿՈԲ ՇԱՀԳԱԼԴՅԱՆ</w:t>
            </w:r>
          </w:p>
        </w:tc>
      </w:tr>
      <w:tr w:rsidR="00A44936" w:rsidRPr="008E72D2" w14:paraId="00593B85" w14:textId="77777777" w:rsidTr="00231A5E">
        <w:trPr>
          <w:trHeight w:val="679"/>
        </w:trPr>
        <w:tc>
          <w:tcPr>
            <w:tcW w:w="5662" w:type="dxa"/>
            <w:shd w:val="clear" w:color="auto" w:fill="auto"/>
          </w:tcPr>
          <w:p w14:paraId="268A2B73" w14:textId="77777777" w:rsidR="00A44936" w:rsidRPr="00A019DD" w:rsidRDefault="00A44936" w:rsidP="00231A5E">
            <w:pPr>
              <w:rPr>
                <w:rFonts w:ascii="GHEA Grapalat" w:hAnsi="GHEA Grapalat"/>
                <w:lang w:val="af-ZA"/>
              </w:rPr>
            </w:pPr>
            <w:r w:rsidRPr="00A019DD">
              <w:rPr>
                <w:rFonts w:ascii="GHEA Grapalat" w:hAnsi="GHEA Grapalat"/>
                <w:lang w:val="hy-AM"/>
              </w:rPr>
              <w:t xml:space="preserve">                     </w:t>
            </w:r>
            <w:r w:rsidRPr="00A019DD">
              <w:rPr>
                <w:rFonts w:ascii="GHEA Grapalat" w:hAnsi="GHEA Grapalat"/>
                <w:lang w:val="af-ZA"/>
              </w:rPr>
              <w:t>________</w:t>
            </w:r>
            <w:r w:rsidRPr="00A019DD">
              <w:rPr>
                <w:rFonts w:ascii="GHEA Grapalat" w:hAnsi="GHEA Grapalat"/>
                <w:lang w:val="hy-AM"/>
              </w:rPr>
              <w:t>___</w:t>
            </w:r>
            <w:r w:rsidRPr="00A019DD">
              <w:rPr>
                <w:rFonts w:ascii="GHEA Grapalat" w:hAnsi="GHEA Grapalat"/>
                <w:lang w:val="af-ZA"/>
              </w:rPr>
              <w:t xml:space="preserve">___________ </w:t>
            </w:r>
          </w:p>
          <w:p w14:paraId="1DB19A52" w14:textId="77777777" w:rsidR="00A44936" w:rsidRPr="00A019DD" w:rsidRDefault="00A44936" w:rsidP="00231A5E">
            <w:pPr>
              <w:rPr>
                <w:rFonts w:ascii="GHEA Grapalat" w:hAnsi="GHEA Grapalat"/>
                <w:sz w:val="23"/>
                <w:szCs w:val="23"/>
                <w:lang w:val="af-ZA"/>
              </w:rPr>
            </w:pPr>
            <w:r w:rsidRPr="00A019DD">
              <w:rPr>
                <w:rFonts w:ascii="GHEA Grapalat" w:hAnsi="GHEA Grapalat"/>
                <w:sz w:val="16"/>
                <w:lang w:val="hy-AM"/>
              </w:rPr>
              <w:t xml:space="preserve">                                    </w:t>
            </w:r>
            <w:r w:rsidRPr="00A019DD">
              <w:rPr>
                <w:rFonts w:ascii="GHEA Grapalat" w:hAnsi="GHEA Grapalat"/>
                <w:sz w:val="16"/>
                <w:lang w:val="af-ZA"/>
              </w:rPr>
              <w:t>(ստորագրություն</w:t>
            </w:r>
            <w:r w:rsidRPr="00A019DD">
              <w:rPr>
                <w:rFonts w:ascii="GHEA Grapalat" w:hAnsi="GHEA Grapalat"/>
                <w:lang w:val="af-ZA"/>
              </w:rPr>
              <w:t>)</w:t>
            </w:r>
            <w:r w:rsidRPr="00A019DD">
              <w:rPr>
                <w:rFonts w:ascii="GHEA Grapalat" w:hAnsi="GHEA Grapalat"/>
                <w:sz w:val="16"/>
                <w:lang w:val="hy-AM"/>
              </w:rPr>
              <w:t xml:space="preserve">        </w:t>
            </w:r>
            <w:r w:rsidRPr="00A019DD">
              <w:rPr>
                <w:rFonts w:ascii="GHEA Grapalat" w:hAnsi="GHEA Grapalat"/>
                <w:sz w:val="16"/>
                <w:lang w:val="af-ZA"/>
              </w:rPr>
              <w:t xml:space="preserve">Կ. Տ. </w:t>
            </w:r>
          </w:p>
        </w:tc>
        <w:tc>
          <w:tcPr>
            <w:tcW w:w="5219" w:type="dxa"/>
            <w:shd w:val="clear" w:color="auto" w:fill="auto"/>
          </w:tcPr>
          <w:p w14:paraId="4179F077" w14:textId="77777777" w:rsidR="00A44936" w:rsidRPr="00A019DD" w:rsidRDefault="00A44936" w:rsidP="00231A5E">
            <w:pPr>
              <w:rPr>
                <w:rFonts w:ascii="GHEA Grapalat" w:hAnsi="GHEA Grapalat"/>
                <w:lang w:val="af-ZA"/>
              </w:rPr>
            </w:pPr>
            <w:r w:rsidRPr="00A019DD">
              <w:rPr>
                <w:rFonts w:ascii="GHEA Grapalat" w:hAnsi="GHEA Grapalat"/>
                <w:lang w:val="hy-AM"/>
              </w:rPr>
              <w:t xml:space="preserve">                       </w:t>
            </w:r>
            <w:r w:rsidRPr="00A019DD">
              <w:rPr>
                <w:rFonts w:ascii="GHEA Grapalat" w:hAnsi="GHEA Grapalat"/>
                <w:lang w:val="af-ZA"/>
              </w:rPr>
              <w:t>________</w:t>
            </w:r>
            <w:r w:rsidRPr="00A019DD">
              <w:rPr>
                <w:rFonts w:ascii="GHEA Grapalat" w:hAnsi="GHEA Grapalat"/>
                <w:lang w:val="hy-AM"/>
              </w:rPr>
              <w:t>___</w:t>
            </w:r>
            <w:r w:rsidRPr="00A019DD">
              <w:rPr>
                <w:rFonts w:ascii="GHEA Grapalat" w:hAnsi="GHEA Grapalat"/>
                <w:lang w:val="af-ZA"/>
              </w:rPr>
              <w:t>_________</w:t>
            </w:r>
          </w:p>
          <w:p w14:paraId="7E0AD34D" w14:textId="778444C6" w:rsidR="00A44936" w:rsidRPr="00B05389" w:rsidRDefault="00155F33" w:rsidP="00231A5E">
            <w:pPr>
              <w:spacing w:after="0"/>
              <w:ind w:left="-270"/>
              <w:jc w:val="center"/>
              <w:rPr>
                <w:rFonts w:ascii="GHEA Grapalat" w:hAnsi="GHEA Grapalat"/>
                <w:sz w:val="23"/>
                <w:szCs w:val="23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 xml:space="preserve">               </w:t>
            </w:r>
            <w:r w:rsidR="00A44936" w:rsidRPr="00A019DD">
              <w:rPr>
                <w:rFonts w:ascii="GHEA Grapalat" w:hAnsi="GHEA Grapalat"/>
                <w:sz w:val="16"/>
                <w:lang w:val="af-ZA"/>
              </w:rPr>
              <w:t>(ստորագրություն</w:t>
            </w:r>
            <w:r w:rsidR="00A44936" w:rsidRPr="00A019DD">
              <w:rPr>
                <w:rFonts w:ascii="GHEA Grapalat" w:hAnsi="GHEA Grapalat"/>
                <w:lang w:val="af-ZA"/>
              </w:rPr>
              <w:t>)</w:t>
            </w:r>
            <w:r w:rsidR="00A44936">
              <w:rPr>
                <w:rFonts w:ascii="GHEA Grapalat" w:hAnsi="GHEA Grapalat"/>
                <w:lang w:val="hy-AM"/>
              </w:rPr>
              <w:t xml:space="preserve"> </w:t>
            </w:r>
            <w:r w:rsidR="00A44936" w:rsidRPr="00A019DD">
              <w:rPr>
                <w:rFonts w:ascii="GHEA Grapalat" w:hAnsi="GHEA Grapalat"/>
                <w:sz w:val="16"/>
                <w:lang w:val="af-ZA"/>
              </w:rPr>
              <w:t xml:space="preserve"> Կ. Տ.</w:t>
            </w:r>
          </w:p>
        </w:tc>
      </w:tr>
    </w:tbl>
    <w:p w14:paraId="43B22A38" w14:textId="77777777" w:rsidR="004F06CF" w:rsidRPr="00C55DFF" w:rsidRDefault="004F06CF">
      <w:pPr>
        <w:rPr>
          <w:rFonts w:ascii="GHEA Grapalat" w:hAnsi="GHEA Grapalat"/>
          <w:lang w:val="hy-AM"/>
        </w:rPr>
      </w:pPr>
    </w:p>
    <w:sectPr w:rsidR="004F06CF" w:rsidRPr="00C55DFF" w:rsidSect="00B91BAA">
      <w:foot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B203" w14:textId="77777777" w:rsidR="00E25997" w:rsidRDefault="00E25997" w:rsidP="00C55DFF">
      <w:pPr>
        <w:spacing w:after="0" w:line="240" w:lineRule="auto"/>
      </w:pPr>
      <w:r>
        <w:separator/>
      </w:r>
    </w:p>
  </w:endnote>
  <w:endnote w:type="continuationSeparator" w:id="0">
    <w:p w14:paraId="62A8D0D2" w14:textId="77777777" w:rsidR="00E25997" w:rsidRDefault="00E25997" w:rsidP="00C5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llak Time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161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1F193" w14:textId="77777777" w:rsidR="00C55DFF" w:rsidRDefault="00C55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D5643" w14:textId="77777777" w:rsidR="00C55DFF" w:rsidRDefault="00C55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BFAE8" w14:textId="77777777" w:rsidR="00E25997" w:rsidRDefault="00E25997" w:rsidP="00C55DFF">
      <w:pPr>
        <w:spacing w:after="0" w:line="240" w:lineRule="auto"/>
      </w:pPr>
      <w:r>
        <w:separator/>
      </w:r>
    </w:p>
  </w:footnote>
  <w:footnote w:type="continuationSeparator" w:id="0">
    <w:p w14:paraId="7E71B3EB" w14:textId="77777777" w:rsidR="00E25997" w:rsidRDefault="00E25997" w:rsidP="00C5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DE3"/>
    <w:multiLevelType w:val="multilevel"/>
    <w:tmpl w:val="517A07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CF4728"/>
    <w:multiLevelType w:val="multilevel"/>
    <w:tmpl w:val="0CB4BAE4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0E"/>
    <w:rsid w:val="000101A6"/>
    <w:rsid w:val="000154E1"/>
    <w:rsid w:val="0002428E"/>
    <w:rsid w:val="000274C7"/>
    <w:rsid w:val="00033F30"/>
    <w:rsid w:val="00054531"/>
    <w:rsid w:val="0005777D"/>
    <w:rsid w:val="0006369C"/>
    <w:rsid w:val="00066922"/>
    <w:rsid w:val="00066C4D"/>
    <w:rsid w:val="00082A9D"/>
    <w:rsid w:val="00091AE8"/>
    <w:rsid w:val="000A61E0"/>
    <w:rsid w:val="000D0769"/>
    <w:rsid w:val="000F406A"/>
    <w:rsid w:val="00124E46"/>
    <w:rsid w:val="00130863"/>
    <w:rsid w:val="00132914"/>
    <w:rsid w:val="00155F33"/>
    <w:rsid w:val="00162D23"/>
    <w:rsid w:val="001649CA"/>
    <w:rsid w:val="001661AC"/>
    <w:rsid w:val="001704CA"/>
    <w:rsid w:val="00182BD1"/>
    <w:rsid w:val="00186B75"/>
    <w:rsid w:val="001B0E05"/>
    <w:rsid w:val="001C112B"/>
    <w:rsid w:val="001E2C87"/>
    <w:rsid w:val="001F69C9"/>
    <w:rsid w:val="0021400E"/>
    <w:rsid w:val="0025199D"/>
    <w:rsid w:val="0026750F"/>
    <w:rsid w:val="00276AFF"/>
    <w:rsid w:val="0028313F"/>
    <w:rsid w:val="0028432E"/>
    <w:rsid w:val="002B6874"/>
    <w:rsid w:val="002C655E"/>
    <w:rsid w:val="002D0C75"/>
    <w:rsid w:val="0030007E"/>
    <w:rsid w:val="00302C83"/>
    <w:rsid w:val="003148B0"/>
    <w:rsid w:val="00375021"/>
    <w:rsid w:val="00384C5B"/>
    <w:rsid w:val="00390FF7"/>
    <w:rsid w:val="003951DB"/>
    <w:rsid w:val="0039721C"/>
    <w:rsid w:val="003D79CC"/>
    <w:rsid w:val="003F0B20"/>
    <w:rsid w:val="004113BD"/>
    <w:rsid w:val="004268D1"/>
    <w:rsid w:val="00441386"/>
    <w:rsid w:val="00455262"/>
    <w:rsid w:val="00455D58"/>
    <w:rsid w:val="00472A88"/>
    <w:rsid w:val="004863AA"/>
    <w:rsid w:val="004C0D92"/>
    <w:rsid w:val="004D623A"/>
    <w:rsid w:val="004F06CF"/>
    <w:rsid w:val="004F1DCC"/>
    <w:rsid w:val="004F7929"/>
    <w:rsid w:val="0052142A"/>
    <w:rsid w:val="00527DD5"/>
    <w:rsid w:val="00531138"/>
    <w:rsid w:val="005323CE"/>
    <w:rsid w:val="00544E57"/>
    <w:rsid w:val="005C1D7E"/>
    <w:rsid w:val="00613385"/>
    <w:rsid w:val="0061499E"/>
    <w:rsid w:val="0064332F"/>
    <w:rsid w:val="00644B2C"/>
    <w:rsid w:val="00655935"/>
    <w:rsid w:val="006A48D5"/>
    <w:rsid w:val="006C1458"/>
    <w:rsid w:val="006E4903"/>
    <w:rsid w:val="006E55BB"/>
    <w:rsid w:val="00725DE7"/>
    <w:rsid w:val="0073594D"/>
    <w:rsid w:val="00744BF4"/>
    <w:rsid w:val="007B0AAD"/>
    <w:rsid w:val="007B139F"/>
    <w:rsid w:val="007C4F59"/>
    <w:rsid w:val="007D33B5"/>
    <w:rsid w:val="007F49D8"/>
    <w:rsid w:val="00816B36"/>
    <w:rsid w:val="008327AE"/>
    <w:rsid w:val="0083300B"/>
    <w:rsid w:val="0083305B"/>
    <w:rsid w:val="008377B4"/>
    <w:rsid w:val="00861EC8"/>
    <w:rsid w:val="00874EB5"/>
    <w:rsid w:val="0088055D"/>
    <w:rsid w:val="00884154"/>
    <w:rsid w:val="00891E4C"/>
    <w:rsid w:val="00895ACD"/>
    <w:rsid w:val="008B48B7"/>
    <w:rsid w:val="008B6748"/>
    <w:rsid w:val="008C7C51"/>
    <w:rsid w:val="009415A0"/>
    <w:rsid w:val="00942854"/>
    <w:rsid w:val="0095016A"/>
    <w:rsid w:val="00962AE6"/>
    <w:rsid w:val="00967CB5"/>
    <w:rsid w:val="00972F04"/>
    <w:rsid w:val="00980F56"/>
    <w:rsid w:val="00990EFB"/>
    <w:rsid w:val="00997D3E"/>
    <w:rsid w:val="009C0ABD"/>
    <w:rsid w:val="009C0EB3"/>
    <w:rsid w:val="009D088B"/>
    <w:rsid w:val="009D0F70"/>
    <w:rsid w:val="00A22504"/>
    <w:rsid w:val="00A44936"/>
    <w:rsid w:val="00A55A33"/>
    <w:rsid w:val="00A85563"/>
    <w:rsid w:val="00AB0DD4"/>
    <w:rsid w:val="00AC156D"/>
    <w:rsid w:val="00AD1EE6"/>
    <w:rsid w:val="00AE1D84"/>
    <w:rsid w:val="00B20521"/>
    <w:rsid w:val="00B76029"/>
    <w:rsid w:val="00B91BAA"/>
    <w:rsid w:val="00BB0E07"/>
    <w:rsid w:val="00BB6AC8"/>
    <w:rsid w:val="00BE15CE"/>
    <w:rsid w:val="00BF026E"/>
    <w:rsid w:val="00C13D0F"/>
    <w:rsid w:val="00C16C58"/>
    <w:rsid w:val="00C364B8"/>
    <w:rsid w:val="00C4588F"/>
    <w:rsid w:val="00C463F4"/>
    <w:rsid w:val="00C55DFF"/>
    <w:rsid w:val="00C61229"/>
    <w:rsid w:val="00C73E22"/>
    <w:rsid w:val="00C8056A"/>
    <w:rsid w:val="00CA4232"/>
    <w:rsid w:val="00CF01CD"/>
    <w:rsid w:val="00D27189"/>
    <w:rsid w:val="00D430BC"/>
    <w:rsid w:val="00D54DF2"/>
    <w:rsid w:val="00D620CF"/>
    <w:rsid w:val="00D83B7E"/>
    <w:rsid w:val="00D843C3"/>
    <w:rsid w:val="00D86650"/>
    <w:rsid w:val="00DA519A"/>
    <w:rsid w:val="00DE605E"/>
    <w:rsid w:val="00DF6789"/>
    <w:rsid w:val="00DF6EBE"/>
    <w:rsid w:val="00E02F0E"/>
    <w:rsid w:val="00E22ED9"/>
    <w:rsid w:val="00E25997"/>
    <w:rsid w:val="00E42C31"/>
    <w:rsid w:val="00E638C9"/>
    <w:rsid w:val="00E806FE"/>
    <w:rsid w:val="00E8101F"/>
    <w:rsid w:val="00E81A0C"/>
    <w:rsid w:val="00ED0C61"/>
    <w:rsid w:val="00ED3BEE"/>
    <w:rsid w:val="00EE2387"/>
    <w:rsid w:val="00EF0647"/>
    <w:rsid w:val="00EF17B6"/>
    <w:rsid w:val="00F16903"/>
    <w:rsid w:val="00F17F4B"/>
    <w:rsid w:val="00F21061"/>
    <w:rsid w:val="00F26988"/>
    <w:rsid w:val="00F475FA"/>
    <w:rsid w:val="00F77AED"/>
    <w:rsid w:val="00FB0A9B"/>
    <w:rsid w:val="00FD715A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DF04"/>
  <w15:chartTrackingRefBased/>
  <w15:docId w15:val="{2F8473E4-37D9-4030-B529-D14EAA9E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FF"/>
  </w:style>
  <w:style w:type="paragraph" w:styleId="Footer">
    <w:name w:val="footer"/>
    <w:basedOn w:val="Normal"/>
    <w:link w:val="FooterChar"/>
    <w:uiPriority w:val="99"/>
    <w:unhideWhenUsed/>
    <w:rsid w:val="00C5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DFF"/>
  </w:style>
  <w:style w:type="paragraph" w:styleId="BalloonText">
    <w:name w:val="Balloon Text"/>
    <w:basedOn w:val="Normal"/>
    <w:link w:val="BalloonTextChar"/>
    <w:uiPriority w:val="99"/>
    <w:semiHidden/>
    <w:unhideWhenUsed/>
    <w:rsid w:val="0025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9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B2052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basedOn w:val="DefaultParagraphFont"/>
    <w:link w:val="ListParagraph"/>
    <w:uiPriority w:val="34"/>
    <w:rsid w:val="00BB0E07"/>
  </w:style>
  <w:style w:type="paragraph" w:styleId="Title">
    <w:name w:val="Title"/>
    <w:basedOn w:val="Normal"/>
    <w:link w:val="TitleChar"/>
    <w:qFormat/>
    <w:rsid w:val="00BB0E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Dallak Time" w:eastAsia="Times New Roman" w:hAnsi="Dallak Tim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B0E07"/>
    <w:rPr>
      <w:rFonts w:ascii="Dallak Time" w:eastAsia="Times New Roman" w:hAnsi="Dallak Time" w:cs="Times New Roman"/>
      <w:b/>
      <w:sz w:val="28"/>
      <w:szCs w:val="20"/>
    </w:rPr>
  </w:style>
  <w:style w:type="paragraph" w:styleId="NormalWeb">
    <w:name w:val="Normal (Web)"/>
    <w:basedOn w:val="Normal"/>
    <w:uiPriority w:val="99"/>
    <w:rsid w:val="0006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66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Chibukhchyan</dc:creator>
  <cp:keywords>https:/mul2-mineconomy.gov.am/tasks/192097/oneclick/63c9af8735c2f2f311c6b77ca26ce6e4a347297548bc49edc8473b9ab60069d2.docx?token=348bc869a169a62d7b35a2965d418493</cp:keywords>
  <dc:description/>
  <cp:lastModifiedBy>Gohar L. Navasardyan</cp:lastModifiedBy>
  <cp:revision>87</cp:revision>
  <cp:lastPrinted>2021-12-03T06:35:00Z</cp:lastPrinted>
  <dcterms:created xsi:type="dcterms:W3CDTF">2021-07-09T06:21:00Z</dcterms:created>
  <dcterms:modified xsi:type="dcterms:W3CDTF">2024-11-20T06:57:00Z</dcterms:modified>
</cp:coreProperties>
</file>